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FD4E46" w14:textId="77777777" w:rsidR="00D51D2E" w:rsidRDefault="005D5DEC" w:rsidP="005D5DEC">
      <w:pPr>
        <w:pStyle w:val="Titel"/>
      </w:pPr>
      <w:r>
        <w:t>Die DDR</w:t>
      </w:r>
      <w:r w:rsidR="00D55B40">
        <w:tab/>
        <w:t>- Aufbau bis Zusammenbruch</w:t>
      </w:r>
    </w:p>
    <w:p w14:paraId="05B0DF79" w14:textId="77777777" w:rsidR="005D5DEC" w:rsidRDefault="005D5DEC" w:rsidP="005D5DEC">
      <w:r>
        <w:t>Themen:</w:t>
      </w:r>
      <w:r>
        <w:tab/>
        <w:t>1.:</w:t>
      </w:r>
      <w:r>
        <w:tab/>
        <w:t xml:space="preserve">Auf dem Weg in die Diktatur </w:t>
      </w:r>
      <w:r>
        <w:tab/>
      </w:r>
      <w:r>
        <w:tab/>
      </w:r>
      <w:r>
        <w:tab/>
        <w:t>(1945-1949)</w:t>
      </w:r>
    </w:p>
    <w:p w14:paraId="6D79EB2A" w14:textId="77777777" w:rsidR="005D5DEC" w:rsidRDefault="005D5DEC" w:rsidP="005D5DEC">
      <w:r>
        <w:tab/>
      </w:r>
      <w:r>
        <w:tab/>
        <w:t>2.:</w:t>
      </w:r>
      <w:r>
        <w:tab/>
        <w:t xml:space="preserve">Der Ausbau des neuen Systems </w:t>
      </w:r>
      <w:r>
        <w:tab/>
      </w:r>
      <w:r>
        <w:tab/>
        <w:t>(1949-1961)</w:t>
      </w:r>
    </w:p>
    <w:p w14:paraId="793F8BA9" w14:textId="77777777" w:rsidR="005D5DEC" w:rsidRDefault="00D55B40" w:rsidP="005D5DEC">
      <w:r>
        <w:tab/>
      </w:r>
      <w:r>
        <w:tab/>
        <w:t>3.:</w:t>
      </w:r>
      <w:r w:rsidR="005D5DEC">
        <w:tab/>
        <w:t>Im Zeichen der Modernisierung und Reform</w:t>
      </w:r>
      <w:r w:rsidR="005D5DEC">
        <w:tab/>
        <w:t>(1961-1971)</w:t>
      </w:r>
    </w:p>
    <w:p w14:paraId="15DDD7B2" w14:textId="77777777" w:rsidR="00526CC0" w:rsidRDefault="005D5DEC" w:rsidP="005D5DEC">
      <w:r>
        <w:tab/>
      </w:r>
      <w:r>
        <w:tab/>
        <w:t>4.:</w:t>
      </w:r>
      <w:r>
        <w:tab/>
      </w:r>
      <w:r w:rsidR="00526CC0">
        <w:t>Der Schein der Normalität</w:t>
      </w:r>
      <w:r w:rsidR="00526CC0">
        <w:tab/>
      </w:r>
      <w:r w:rsidR="00526CC0">
        <w:tab/>
      </w:r>
      <w:r w:rsidR="00526CC0">
        <w:tab/>
        <w:t>(1971-1982)</w:t>
      </w:r>
    </w:p>
    <w:p w14:paraId="7AA88088" w14:textId="77777777" w:rsidR="005D5DEC" w:rsidRDefault="00526CC0" w:rsidP="005D5DEC">
      <w:r>
        <w:tab/>
      </w:r>
      <w:r>
        <w:tab/>
        <w:t>5.:</w:t>
      </w:r>
      <w:r>
        <w:tab/>
      </w:r>
      <w:r w:rsidR="005D5DEC">
        <w:t>Auf dem Weg in den Zusammenbruch</w:t>
      </w:r>
      <w:r w:rsidR="005D5DEC">
        <w:tab/>
      </w:r>
      <w:r w:rsidR="005D5DEC">
        <w:tab/>
        <w:t>(1982-1989)</w:t>
      </w:r>
    </w:p>
    <w:p w14:paraId="2D57DC71" w14:textId="77777777" w:rsidR="005D5DEC" w:rsidRDefault="005D5DEC" w:rsidP="005D5DEC"/>
    <w:p w14:paraId="1EB0986B" w14:textId="77777777" w:rsidR="005D5DEC" w:rsidRPr="00D8656F" w:rsidRDefault="005D5DEC" w:rsidP="005D5DEC">
      <w:pPr>
        <w:pStyle w:val="Listenabsatz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D8656F">
        <w:rPr>
          <w:b/>
          <w:sz w:val="26"/>
          <w:szCs w:val="26"/>
          <w:u w:val="single"/>
        </w:rPr>
        <w:t>Auf dem Weg in die Diktatur (1945-1949)</w:t>
      </w:r>
    </w:p>
    <w:p w14:paraId="77D411A4" w14:textId="77777777" w:rsidR="005D5DEC" w:rsidRDefault="005D5DEC" w:rsidP="005D5DEC">
      <w:pPr>
        <w:pStyle w:val="Listenabsatz"/>
        <w:ind w:left="1080"/>
      </w:pPr>
    </w:p>
    <w:p w14:paraId="1DB5B971" w14:textId="77777777" w:rsidR="005D5DEC" w:rsidRPr="00B27632" w:rsidRDefault="005D5DEC" w:rsidP="005D5DEC">
      <w:pPr>
        <w:pStyle w:val="Listenabsatz"/>
        <w:ind w:left="1080"/>
        <w:rPr>
          <w:u w:val="single"/>
        </w:rPr>
      </w:pPr>
      <w:r w:rsidRPr="00B27632">
        <w:rPr>
          <w:u w:val="single"/>
        </w:rPr>
        <w:t>Kriegsende und Besatzungsregime:</w:t>
      </w:r>
    </w:p>
    <w:p w14:paraId="5F97D713" w14:textId="77777777" w:rsidR="005D5DEC" w:rsidRDefault="005D5DEC" w:rsidP="005D5DEC">
      <w:pPr>
        <w:pStyle w:val="Listenabsatz"/>
        <w:ind w:left="1080"/>
      </w:pPr>
    </w:p>
    <w:p w14:paraId="5F22E87D" w14:textId="77777777" w:rsidR="005D5DEC" w:rsidRDefault="005D5DEC" w:rsidP="005D5DEC">
      <w:pPr>
        <w:pStyle w:val="Listenabsatz"/>
        <w:ind w:left="1080"/>
      </w:pPr>
      <w:r>
        <w:t>- 7./8. Mai 1945: bedingungslose Kapitulation</w:t>
      </w:r>
    </w:p>
    <w:p w14:paraId="593DF586" w14:textId="77777777" w:rsidR="005D5DEC" w:rsidRDefault="005D5DEC" w:rsidP="005D5DEC">
      <w:pPr>
        <w:pStyle w:val="Listenabsatz"/>
        <w:ind w:left="1080"/>
      </w:pPr>
      <w:r>
        <w:t>- Februar 1945: Konferenz von Jalta</w:t>
      </w:r>
    </w:p>
    <w:p w14:paraId="39010805" w14:textId="77777777" w:rsidR="005D5DEC" w:rsidRDefault="005D5DEC" w:rsidP="005D5DEC">
      <w:pPr>
        <w:pStyle w:val="Listenabsatz"/>
        <w:ind w:left="1080"/>
      </w:pPr>
      <w:r>
        <w:t>- Berlin wird eine Viersektorenstadt (Militärregierung)</w:t>
      </w:r>
    </w:p>
    <w:p w14:paraId="779D88B2" w14:textId="77777777" w:rsidR="00D55B40" w:rsidRDefault="00D55B40" w:rsidP="005D5DEC">
      <w:pPr>
        <w:pStyle w:val="Listenabsatz"/>
        <w:ind w:left="1080"/>
      </w:pPr>
      <w:r>
        <w:t>- Alliierter Kontrollrat (August 1945 erstes Treffen)</w:t>
      </w:r>
    </w:p>
    <w:p w14:paraId="71920F8B" w14:textId="77777777" w:rsidR="00D55B40" w:rsidRDefault="00D55B40" w:rsidP="005D5DEC">
      <w:pPr>
        <w:pStyle w:val="Listenabsatz"/>
        <w:ind w:left="1080"/>
      </w:pPr>
      <w:r>
        <w:t>- 9.Juni 1945: Sowjetische Militäradministration in DE (SNAD)</w:t>
      </w:r>
    </w:p>
    <w:p w14:paraId="0B6B4382" w14:textId="77777777" w:rsidR="00D55B40" w:rsidRDefault="00D55B40" w:rsidP="005D5DEC">
      <w:pPr>
        <w:pStyle w:val="Listenabsatz"/>
        <w:ind w:left="1080"/>
      </w:pPr>
      <w:r>
        <w:t>- Potsdamer Konferenz (17. Juli – 2. August  1945)</w:t>
      </w:r>
    </w:p>
    <w:p w14:paraId="2D097705" w14:textId="77777777" w:rsidR="00D55B40" w:rsidRDefault="00D55B40" w:rsidP="005D5DEC">
      <w:pPr>
        <w:pStyle w:val="Listenabsatz"/>
        <w:ind w:left="1080"/>
      </w:pPr>
      <w:r>
        <w:t xml:space="preserve">- Bis März 1948 ca. 520.000 Angestellte vom öffentlichen Dienst entlassen </w:t>
      </w:r>
    </w:p>
    <w:p w14:paraId="5F27B569" w14:textId="77777777" w:rsidR="00D55B40" w:rsidRDefault="00D55B40" w:rsidP="005D5DEC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Entnazifizierung</w:t>
      </w:r>
    </w:p>
    <w:p w14:paraId="116758A3" w14:textId="77777777" w:rsidR="00D55B40" w:rsidRDefault="00D55B40" w:rsidP="005D5DEC">
      <w:pPr>
        <w:pStyle w:val="Listenabsatz"/>
        <w:ind w:left="1080"/>
      </w:pPr>
      <w:r>
        <w:t>- offiziell: Einheitliches Deutschland</w:t>
      </w:r>
    </w:p>
    <w:p w14:paraId="44C01060" w14:textId="77777777" w:rsidR="00D55B40" w:rsidRDefault="00D55B40" w:rsidP="005D5DEC">
      <w:pPr>
        <w:pStyle w:val="Listenabsatz"/>
        <w:ind w:left="1080"/>
      </w:pPr>
      <w:r>
        <w:t>- praktisch: politische und soziale Struktur nach sowjetischem Vorbild</w:t>
      </w:r>
    </w:p>
    <w:p w14:paraId="1740FE55" w14:textId="77777777" w:rsidR="00D55B40" w:rsidRDefault="00D55B40" w:rsidP="005D5DEC">
      <w:pPr>
        <w:pStyle w:val="Listenabsatz"/>
        <w:ind w:left="1080"/>
      </w:pPr>
      <w:r>
        <w:t>- es sollte von Deutschland aus keine Kriegsgefahr bestehen</w:t>
      </w:r>
    </w:p>
    <w:p w14:paraId="3369B2FC" w14:textId="77777777" w:rsidR="00D55B40" w:rsidRDefault="00D55B40" w:rsidP="005D5DEC">
      <w:pPr>
        <w:pStyle w:val="Listenabsatz"/>
        <w:ind w:left="1080"/>
      </w:pPr>
    </w:p>
    <w:p w14:paraId="7904388C" w14:textId="77777777" w:rsidR="003D5FB2" w:rsidRDefault="003D5FB2" w:rsidP="005D5DEC">
      <w:pPr>
        <w:pStyle w:val="Listenabsatz"/>
        <w:ind w:left="1080"/>
      </w:pPr>
    </w:p>
    <w:p w14:paraId="31FA4C3F" w14:textId="77777777" w:rsidR="00D55B40" w:rsidRPr="00B27632" w:rsidRDefault="00D55B40" w:rsidP="00D55B40">
      <w:pPr>
        <w:pStyle w:val="Listenabsatz"/>
        <w:ind w:left="1080"/>
        <w:rPr>
          <w:u w:val="single"/>
        </w:rPr>
      </w:pPr>
      <w:r w:rsidRPr="00B27632">
        <w:rPr>
          <w:u w:val="single"/>
        </w:rPr>
        <w:t>Gründung von Parteien und Massenorganisationen:</w:t>
      </w:r>
    </w:p>
    <w:p w14:paraId="6A4BCA40" w14:textId="77777777" w:rsidR="00D55B40" w:rsidRDefault="00D55B40" w:rsidP="005D5DEC">
      <w:pPr>
        <w:pStyle w:val="Listenabsatz"/>
        <w:ind w:left="1080"/>
      </w:pPr>
    </w:p>
    <w:p w14:paraId="789AF062" w14:textId="77777777" w:rsidR="00D55B40" w:rsidRDefault="00D55B40" w:rsidP="005D5DEC">
      <w:pPr>
        <w:pStyle w:val="Listenabsatz"/>
        <w:ind w:left="1080"/>
      </w:pPr>
      <w:r>
        <w:t xml:space="preserve">- </w:t>
      </w:r>
      <w:r w:rsidR="003C00B6">
        <w:t xml:space="preserve">  </w:t>
      </w:r>
      <w:r>
        <w:t>9. Juni  1945: Gründung der sowjetischen Militäradministration (SMAD)</w:t>
      </w:r>
    </w:p>
    <w:p w14:paraId="6B04D875" w14:textId="77777777" w:rsidR="00D55B40" w:rsidRDefault="00D55B40" w:rsidP="005D5DEC">
      <w:pPr>
        <w:pStyle w:val="Listenabsatz"/>
        <w:ind w:left="1080"/>
      </w:pPr>
      <w:r>
        <w:t>- 10. Juni  1945: SMAD lässt antifaschistische Parteien und Gewerkschaften zu</w:t>
      </w:r>
    </w:p>
    <w:p w14:paraId="33F10042" w14:textId="77777777" w:rsidR="00D55B40" w:rsidRDefault="00D55B40" w:rsidP="005D5DEC">
      <w:pPr>
        <w:pStyle w:val="Listenabsatz"/>
        <w:ind w:left="1080"/>
      </w:pPr>
      <w:r>
        <w:t xml:space="preserve">- 11. Juni  1945: </w:t>
      </w:r>
      <w:r w:rsidR="003C00B6">
        <w:t>KPD wird erste öffentliche Partei</w:t>
      </w:r>
    </w:p>
    <w:p w14:paraId="3FA3B247" w14:textId="77777777" w:rsidR="003C00B6" w:rsidRDefault="003C00B6" w:rsidP="005D5DEC">
      <w:pPr>
        <w:pStyle w:val="Listenabsatz"/>
        <w:ind w:left="1080"/>
      </w:pPr>
      <w:r>
        <w:t>- 15. Juni  1945: SPD</w:t>
      </w:r>
    </w:p>
    <w:p w14:paraId="05FB2085" w14:textId="77777777" w:rsidR="003C00B6" w:rsidRDefault="003C00B6" w:rsidP="005D5DEC">
      <w:pPr>
        <w:pStyle w:val="Listenabsatz"/>
        <w:ind w:left="1080"/>
      </w:pPr>
      <w:r>
        <w:t>- CDU (Christliche Demokratische Union)</w:t>
      </w:r>
    </w:p>
    <w:p w14:paraId="0E1B2FD0" w14:textId="77777777" w:rsidR="003C00B6" w:rsidRDefault="003C00B6" w:rsidP="005D5DEC">
      <w:pPr>
        <w:pStyle w:val="Listenabsatz"/>
        <w:ind w:left="1080"/>
      </w:pPr>
      <w:r>
        <w:t>- LPD  (Liberaldemokratische Partei)</w:t>
      </w:r>
    </w:p>
    <w:p w14:paraId="4405F975" w14:textId="77777777" w:rsidR="003C00B6" w:rsidRDefault="003C00B6" w:rsidP="005D5DEC">
      <w:pPr>
        <w:pStyle w:val="Listenabsatz"/>
        <w:ind w:left="1080"/>
      </w:pPr>
      <w:r>
        <w:t xml:space="preserve">- 14. Juli  1945: -Berlin- Block der antifaschistischen Parteien </w:t>
      </w:r>
    </w:p>
    <w:p w14:paraId="343FCE81" w14:textId="77777777" w:rsidR="003C00B6" w:rsidRDefault="003C00B6" w:rsidP="005D5DEC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Block: Symbol für den  Zusammenhalt</w:t>
      </w:r>
    </w:p>
    <w:p w14:paraId="0EE1EBE8" w14:textId="77777777" w:rsidR="003C00B6" w:rsidRDefault="003C00B6" w:rsidP="005D5DEC">
      <w:pPr>
        <w:pStyle w:val="Listenabsatz"/>
        <w:ind w:left="1080"/>
      </w:pPr>
      <w:r>
        <w:t>- bereits am 14. Juni  1945 in Berlin: Vorbereitender Gewerkschaftsausschuss</w:t>
      </w:r>
    </w:p>
    <w:p w14:paraId="0C23C9DF" w14:textId="77777777" w:rsidR="003C00B6" w:rsidRDefault="003C00B6" w:rsidP="005D5DEC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Februar 1946 -&gt; „Freie Deutsche Gewerkschaftsbund“</w:t>
      </w:r>
    </w:p>
    <w:p w14:paraId="54043864" w14:textId="77777777" w:rsidR="003C00B6" w:rsidRDefault="003C00B6" w:rsidP="005D5DEC">
      <w:pPr>
        <w:pStyle w:val="Listenabsatz"/>
        <w:ind w:left="1080"/>
      </w:pPr>
      <w:r>
        <w:t xml:space="preserve">- April 1946: Gründung der </w:t>
      </w:r>
      <w:r w:rsidRPr="003C00B6">
        <w:rPr>
          <w:b/>
        </w:rPr>
        <w:t>SED</w:t>
      </w:r>
    </w:p>
    <w:p w14:paraId="40F44000" w14:textId="77777777" w:rsidR="00D55B40" w:rsidRDefault="00D55B40" w:rsidP="005D5DEC">
      <w:pPr>
        <w:pStyle w:val="Listenabsatz"/>
        <w:ind w:left="1080"/>
      </w:pPr>
    </w:p>
    <w:p w14:paraId="75481A83" w14:textId="77777777" w:rsidR="0004351A" w:rsidRDefault="0004351A" w:rsidP="005D5DEC">
      <w:pPr>
        <w:pStyle w:val="Listenabsatz"/>
        <w:ind w:left="1080"/>
      </w:pPr>
    </w:p>
    <w:p w14:paraId="6A2DFD9C" w14:textId="77777777" w:rsidR="0004351A" w:rsidRDefault="0004351A" w:rsidP="005D5DEC">
      <w:pPr>
        <w:pStyle w:val="Listenabsatz"/>
        <w:ind w:left="1080"/>
      </w:pPr>
    </w:p>
    <w:p w14:paraId="01674AC7" w14:textId="77777777" w:rsidR="0004351A" w:rsidRDefault="0004351A" w:rsidP="005D5DEC">
      <w:pPr>
        <w:pStyle w:val="Listenabsatz"/>
        <w:ind w:left="1080"/>
      </w:pPr>
    </w:p>
    <w:p w14:paraId="72AC667E" w14:textId="77777777" w:rsidR="0004351A" w:rsidRDefault="0004351A" w:rsidP="005D5DEC">
      <w:pPr>
        <w:pStyle w:val="Listenabsatz"/>
        <w:ind w:left="1080"/>
      </w:pPr>
    </w:p>
    <w:p w14:paraId="5AE4E470" w14:textId="77777777" w:rsidR="0004351A" w:rsidRPr="00B27632" w:rsidRDefault="0004351A" w:rsidP="005D5DEC">
      <w:pPr>
        <w:pStyle w:val="Listenabsatz"/>
        <w:ind w:left="1080"/>
        <w:rPr>
          <w:u w:val="single"/>
        </w:rPr>
      </w:pPr>
      <w:r w:rsidRPr="00B27632">
        <w:rPr>
          <w:u w:val="single"/>
        </w:rPr>
        <w:t>Wandlungen in der ostdeutschen Nachkriegsgesellschaft:</w:t>
      </w:r>
    </w:p>
    <w:p w14:paraId="1A1C7B06" w14:textId="77777777" w:rsidR="0004351A" w:rsidRDefault="0004351A" w:rsidP="005D5DEC">
      <w:pPr>
        <w:pStyle w:val="Listenabsatz"/>
        <w:ind w:left="1080"/>
      </w:pPr>
    </w:p>
    <w:p w14:paraId="51A862F4" w14:textId="77777777" w:rsidR="0004351A" w:rsidRDefault="0004351A" w:rsidP="005D5DEC">
      <w:pPr>
        <w:pStyle w:val="Listenabsatz"/>
        <w:ind w:left="1080"/>
      </w:pPr>
      <w:r>
        <w:t>- 1945 SMAD</w:t>
      </w:r>
    </w:p>
    <w:p w14:paraId="43E9194F" w14:textId="77777777" w:rsidR="0004351A" w:rsidRDefault="0004351A" w:rsidP="005D5DEC">
      <w:pPr>
        <w:pStyle w:val="Listenabsatz"/>
        <w:ind w:left="1080"/>
      </w:pPr>
      <w:r>
        <w:t>- (1948 ostdeutsche Verwaltung)</w:t>
      </w:r>
    </w:p>
    <w:p w14:paraId="607CD067" w14:textId="77777777" w:rsidR="0004351A" w:rsidRDefault="0004351A" w:rsidP="005D5DEC">
      <w:pPr>
        <w:pStyle w:val="Listenabsatz"/>
        <w:ind w:left="1080"/>
      </w:pPr>
      <w:r>
        <w:t xml:space="preserve">- 20. Oktober  1946:   Landtagswahlen </w:t>
      </w:r>
      <w:r>
        <w:sym w:font="Wingdings" w:char="F0E0"/>
      </w:r>
      <w:r>
        <w:t xml:space="preserve"> November/ Dezember 1946 -&gt; Landesregierung</w:t>
      </w:r>
    </w:p>
    <w:p w14:paraId="2F53DE0E" w14:textId="77777777" w:rsidR="00FF4C6D" w:rsidRDefault="0004351A" w:rsidP="005D5DEC">
      <w:pPr>
        <w:pStyle w:val="Listenabsatz"/>
        <w:ind w:left="1080"/>
      </w:pPr>
      <w:r>
        <w:t>- 8. September 1945: Aufruf der KPD zu einer Aufteilung</w:t>
      </w:r>
      <w:r w:rsidR="00FF4C6D">
        <w:t xml:space="preserve"> </w:t>
      </w:r>
    </w:p>
    <w:p w14:paraId="3F7A825F" w14:textId="77777777" w:rsidR="0004351A" w:rsidRDefault="00FF4C6D" w:rsidP="005D5DEC">
      <w:pPr>
        <w:pStyle w:val="Listenabsatz"/>
        <w:ind w:left="1080"/>
      </w:pPr>
      <w:r>
        <w:t xml:space="preserve">  des Großgrundbesitzes  (Bodenreform)</w:t>
      </w:r>
    </w:p>
    <w:p w14:paraId="59E854B2" w14:textId="77777777" w:rsidR="00FF4C6D" w:rsidRDefault="00FF4C6D" w:rsidP="005D5DEC">
      <w:pPr>
        <w:pStyle w:val="Listenabsatz"/>
        <w:ind w:left="1080"/>
      </w:pPr>
      <w:r>
        <w:t>- Wirtschaft: Wirtschaftsleben kam schwer wieder in Gang</w:t>
      </w:r>
    </w:p>
    <w:p w14:paraId="410616DE" w14:textId="77777777" w:rsidR="00FF4C6D" w:rsidRDefault="00FF4C6D" w:rsidP="005D5DEC">
      <w:pPr>
        <w:pStyle w:val="Listenabsatz"/>
        <w:ind w:left="1080"/>
      </w:pPr>
      <w:r>
        <w:tab/>
      </w:r>
      <w:r>
        <w:sym w:font="Wingdings" w:char="F0E0"/>
      </w:r>
      <w:r>
        <w:t xml:space="preserve"> z.B. Reparationszahlungen an die Sowjetunion (4,3 Milliarden US-$ )</w:t>
      </w:r>
    </w:p>
    <w:p w14:paraId="21A81333" w14:textId="77777777" w:rsidR="00FF4C6D" w:rsidRDefault="00FF4C6D" w:rsidP="005D5DEC">
      <w:pPr>
        <w:pStyle w:val="Listenabsatz"/>
        <w:ind w:left="1080"/>
      </w:pPr>
      <w:r>
        <w:t>- Juli 1945: Veranstaltung der Banken und Sparkassen</w:t>
      </w:r>
    </w:p>
    <w:p w14:paraId="47F5491E" w14:textId="77777777" w:rsidR="00FF4C6D" w:rsidRDefault="00FF4C6D" w:rsidP="005D5DEC">
      <w:pPr>
        <w:pStyle w:val="Listenabsatz"/>
        <w:ind w:left="1080"/>
      </w:pPr>
      <w:r>
        <w:tab/>
      </w:r>
      <w:r>
        <w:sym w:font="Wingdings" w:char="F0E0"/>
      </w:r>
      <w:r>
        <w:t xml:space="preserve"> Frühjahr 1948: 10.000 Unternehmen wurden Staatseigentum</w:t>
      </w:r>
    </w:p>
    <w:p w14:paraId="2802E994" w14:textId="77777777" w:rsidR="00FF4C6D" w:rsidRDefault="00FF4C6D" w:rsidP="005D5DEC">
      <w:pPr>
        <w:pStyle w:val="Listenabsatz"/>
        <w:ind w:left="10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13EB25" wp14:editId="0130E421">
                <wp:simplePos x="0" y="0"/>
                <wp:positionH relativeFrom="column">
                  <wp:posOffset>2910205</wp:posOffset>
                </wp:positionH>
                <wp:positionV relativeFrom="paragraph">
                  <wp:posOffset>191135</wp:posOffset>
                </wp:positionV>
                <wp:extent cx="95250" cy="295275"/>
                <wp:effectExtent l="0" t="0" r="19050" b="28575"/>
                <wp:wrapNone/>
                <wp:docPr id="2" name="Geschweifte Klammer rech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295275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2" o:spid="_x0000_s1026" type="#_x0000_t88" style="position:absolute;margin-left:229.15pt;margin-top:15.05pt;width:7.5pt;height:23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" adj="581" strokecolor="#4579b8 [3044]"/>
            </w:pict>
          </mc:Fallback>
        </mc:AlternateContent>
      </w:r>
      <w:r>
        <w:t>- Antifaschismus: Kapitalisten sind an Nationalsozialismus Schuld</w:t>
      </w:r>
    </w:p>
    <w:p w14:paraId="12C798E7" w14:textId="77777777" w:rsidR="00FF4C6D" w:rsidRDefault="00FF4C6D" w:rsidP="005D5DEC">
      <w:pPr>
        <w:pStyle w:val="Listenabsatz"/>
        <w:ind w:left="1080"/>
      </w:pPr>
      <w:r>
        <w:t>- Schule: 1. Oktober 1945 -&gt; Eröffnung</w:t>
      </w:r>
      <w:r>
        <w:tab/>
        <w:t>„bürgerliches Bildungsprivileg“</w:t>
      </w:r>
    </w:p>
    <w:p w14:paraId="0E4189FF" w14:textId="77777777" w:rsidR="00FF4C6D" w:rsidRDefault="00FF4C6D" w:rsidP="005D5DEC">
      <w:pPr>
        <w:pStyle w:val="Listenabsatz"/>
        <w:ind w:left="1080"/>
      </w:pPr>
      <w:r>
        <w:tab/>
      </w:r>
      <w:r>
        <w:sym w:font="Wingdings" w:char="F0E0"/>
      </w:r>
      <w:r>
        <w:t xml:space="preserve"> Entnazifizierung der Lehrkräfte</w:t>
      </w:r>
      <w:r>
        <w:tab/>
        <w:t xml:space="preserve">keine Rücksicht auf Herkunft, Stellung und </w:t>
      </w:r>
      <w:r>
        <w:tab/>
      </w:r>
      <w:r>
        <w:tab/>
      </w:r>
      <w:r>
        <w:tab/>
      </w:r>
      <w:r>
        <w:tab/>
      </w:r>
      <w:r>
        <w:tab/>
      </w:r>
      <w:r>
        <w:tab/>
        <w:t>Vermögen der Eltern</w:t>
      </w:r>
    </w:p>
    <w:p w14:paraId="0357B855" w14:textId="77777777" w:rsidR="00FF4C6D" w:rsidRDefault="00FF4C6D" w:rsidP="005D5DEC">
      <w:pPr>
        <w:pStyle w:val="Listenabsatz"/>
        <w:ind w:left="1080"/>
      </w:pPr>
    </w:p>
    <w:p w14:paraId="57474D4C" w14:textId="77777777" w:rsidR="00FF4C6D" w:rsidRPr="00B27632" w:rsidRDefault="00FF4C6D" w:rsidP="005D5DEC">
      <w:pPr>
        <w:pStyle w:val="Listenabsatz"/>
        <w:ind w:left="1080"/>
        <w:rPr>
          <w:u w:val="single"/>
        </w:rPr>
      </w:pPr>
      <w:r w:rsidRPr="00B27632">
        <w:rPr>
          <w:u w:val="single"/>
        </w:rPr>
        <w:t>Londoner Außenministerkonferenz:</w:t>
      </w:r>
    </w:p>
    <w:p w14:paraId="656D5431" w14:textId="77777777" w:rsidR="00B27632" w:rsidRDefault="00B27632" w:rsidP="005D5DEC">
      <w:pPr>
        <w:pStyle w:val="Listenabsatz"/>
        <w:ind w:left="1080"/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2864"/>
        <w:gridCol w:w="2864"/>
      </w:tblGrid>
      <w:tr w:rsidR="006C0D64" w14:paraId="05FA8459" w14:textId="77777777" w:rsidTr="006C0D64">
        <w:trPr>
          <w:trHeight w:val="839"/>
        </w:trPr>
        <w:tc>
          <w:tcPr>
            <w:tcW w:w="2864" w:type="dxa"/>
          </w:tcPr>
          <w:p w14:paraId="2E43D81C" w14:textId="77777777" w:rsidR="006C0D64" w:rsidRPr="006C0D64" w:rsidRDefault="006C0D64" w:rsidP="005D5DEC">
            <w:pPr>
              <w:pStyle w:val="Listenabsatz"/>
              <w:ind w:left="0"/>
              <w:rPr>
                <w:sz w:val="40"/>
                <w:szCs w:val="40"/>
              </w:rPr>
            </w:pPr>
            <w:r w:rsidRPr="006C0D64">
              <w:rPr>
                <w:sz w:val="40"/>
                <w:szCs w:val="40"/>
              </w:rPr>
              <w:t>1945</w:t>
            </w:r>
          </w:p>
        </w:tc>
        <w:tc>
          <w:tcPr>
            <w:tcW w:w="2864" w:type="dxa"/>
          </w:tcPr>
          <w:p w14:paraId="7BC66AC2" w14:textId="77777777" w:rsidR="006C0D64" w:rsidRPr="006C0D64" w:rsidRDefault="006C0D64" w:rsidP="005D5DEC">
            <w:pPr>
              <w:pStyle w:val="Listenabsatz"/>
              <w:ind w:left="0"/>
              <w:rPr>
                <w:sz w:val="40"/>
                <w:szCs w:val="40"/>
              </w:rPr>
            </w:pPr>
            <w:r w:rsidRPr="006C0D64">
              <w:rPr>
                <w:sz w:val="40"/>
                <w:szCs w:val="40"/>
              </w:rPr>
              <w:t>1947</w:t>
            </w:r>
          </w:p>
        </w:tc>
      </w:tr>
      <w:tr w:rsidR="006C0D64" w14:paraId="560A46AB" w14:textId="77777777" w:rsidTr="006C0D64">
        <w:trPr>
          <w:trHeight w:val="1574"/>
        </w:trPr>
        <w:tc>
          <w:tcPr>
            <w:tcW w:w="2864" w:type="dxa"/>
          </w:tcPr>
          <w:p w14:paraId="76B40526" w14:textId="77777777" w:rsidR="006C0D64" w:rsidRDefault="006C0D64" w:rsidP="005D5DEC">
            <w:pPr>
              <w:pStyle w:val="Listenabsatz"/>
              <w:ind w:left="0"/>
            </w:pPr>
            <w:r>
              <w:t>- 11. Sept.- 2. Okt.</w:t>
            </w:r>
          </w:p>
          <w:p w14:paraId="73367332" w14:textId="77777777" w:rsidR="006C0D64" w:rsidRDefault="006C0D64" w:rsidP="005D5DEC">
            <w:pPr>
              <w:pStyle w:val="Listenabsatz"/>
              <w:ind w:left="0"/>
            </w:pPr>
            <w:r>
              <w:t>- USA, GB, SU + F,CH</w:t>
            </w:r>
          </w:p>
          <w:p w14:paraId="0AEE30B1" w14:textId="77777777" w:rsidR="006C0D64" w:rsidRDefault="006C0D64" w:rsidP="005D5DEC">
            <w:pPr>
              <w:pStyle w:val="Listenabsatz"/>
              <w:ind w:left="0"/>
            </w:pPr>
            <w:r>
              <w:t>- Friedensverträge</w:t>
            </w:r>
          </w:p>
          <w:p w14:paraId="6ECE9C96" w14:textId="77777777" w:rsidR="006C0D64" w:rsidRDefault="006C0D64" w:rsidP="005D5DEC">
            <w:pPr>
              <w:pStyle w:val="Listenabsatz"/>
              <w:ind w:left="0"/>
            </w:pPr>
            <w:r>
              <w:t>- keine Beschlüsse in wichtigen Fragen</w:t>
            </w:r>
          </w:p>
          <w:p w14:paraId="075A1FBB" w14:textId="77777777" w:rsidR="006C0D64" w:rsidRDefault="006C0D64" w:rsidP="005D5DEC">
            <w:pPr>
              <w:pStyle w:val="Listenabsatz"/>
              <w:ind w:left="0"/>
            </w:pPr>
            <w:r>
              <w:t>-&gt; China verlässt Konferenz</w:t>
            </w:r>
          </w:p>
          <w:p w14:paraId="277FF884" w14:textId="77777777" w:rsidR="006C0D64" w:rsidRDefault="006C0D64" w:rsidP="005D5DEC">
            <w:pPr>
              <w:pStyle w:val="Listenabsatz"/>
              <w:ind w:left="0"/>
            </w:pPr>
            <w:r>
              <w:t xml:space="preserve">    (-&gt; SU)</w:t>
            </w:r>
          </w:p>
        </w:tc>
        <w:tc>
          <w:tcPr>
            <w:tcW w:w="2864" w:type="dxa"/>
          </w:tcPr>
          <w:p w14:paraId="736DA08A" w14:textId="77777777" w:rsidR="006C0D64" w:rsidRDefault="006C0D64" w:rsidP="005D5DEC">
            <w:pPr>
              <w:pStyle w:val="Listenabsatz"/>
              <w:ind w:left="0"/>
            </w:pPr>
            <w:r>
              <w:t>- 25. Nov.- 15. Dez.</w:t>
            </w:r>
          </w:p>
          <w:p w14:paraId="4FB4BE00" w14:textId="77777777" w:rsidR="006C0D64" w:rsidRDefault="006C0D64" w:rsidP="005D5DEC">
            <w:pPr>
              <w:pStyle w:val="Listenabsatz"/>
              <w:ind w:left="0"/>
            </w:pPr>
            <w:r>
              <w:t>- USA, SU, GB, F</w:t>
            </w:r>
          </w:p>
          <w:p w14:paraId="63E9E72E" w14:textId="77777777" w:rsidR="006C0D64" w:rsidRDefault="006C0D64" w:rsidP="005D5DEC">
            <w:pPr>
              <w:pStyle w:val="Listenabsatz"/>
              <w:ind w:left="0"/>
            </w:pPr>
            <w:r>
              <w:t>- Vorschläge (z.B. einheitliche Regierung für Deutschland)</w:t>
            </w:r>
          </w:p>
          <w:p w14:paraId="1F56C01B" w14:textId="77777777" w:rsidR="006C0D64" w:rsidRDefault="006C0D64" w:rsidP="005D5DEC">
            <w:pPr>
              <w:pStyle w:val="Listenabsatz"/>
              <w:ind w:left="0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BAC78DD" wp14:editId="32A59CF0">
                      <wp:simplePos x="0" y="0"/>
                      <wp:positionH relativeFrom="column">
                        <wp:posOffset>300990</wp:posOffset>
                      </wp:positionH>
                      <wp:positionV relativeFrom="paragraph">
                        <wp:posOffset>149225</wp:posOffset>
                      </wp:positionV>
                      <wp:extent cx="142875" cy="180975"/>
                      <wp:effectExtent l="0" t="0" r="28575" b="28575"/>
                      <wp:wrapNone/>
                      <wp:docPr id="3" name="Gewitterblitz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lightningBol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73" coordsize="21600,21600" o:spt="73" path="m8472,l,3890,7602,8382,5022,9705r7200,4192l10012,14915r11588,6685l14767,12877r1810,-870l11050,6797r1810,-717xe">
                      <v:stroke joinstyle="miter"/>
                      <v:path o:connecttype="custom" o:connectlocs="8472,0;0,3890;5022,9705;10012,14915;21600,21600;16577,12007;12860,6080" o:connectangles="270,270,180,180,90,0,0" textboxrect="8757,7437,13917,14277"/>
                    </v:shapetype>
                    <v:shape id="Gewitterblitz 3" o:spid="_x0000_s1026" type="#_x0000_t73" style="position:absolute;margin-left:23.7pt;margin-top:11.75pt;width:11.25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" fillcolor="black [3200]" strokecolor="black [1600]" strokeweight="2pt"/>
                  </w:pict>
                </mc:Fallback>
              </mc:AlternateContent>
            </w:r>
            <w:r>
              <w:t xml:space="preserve">      - scheitern –</w:t>
            </w:r>
          </w:p>
          <w:p w14:paraId="5E1490F7" w14:textId="77777777" w:rsidR="006C0D64" w:rsidRDefault="006C0D64" w:rsidP="005D5DEC">
            <w:pPr>
              <w:pStyle w:val="Listenabsatz"/>
              <w:ind w:left="0"/>
            </w:pPr>
            <w:r>
              <w:t>- USA      SU -&gt; Abbruch der   Tagung</w:t>
            </w:r>
          </w:p>
        </w:tc>
      </w:tr>
    </w:tbl>
    <w:p w14:paraId="63460063" w14:textId="77777777" w:rsidR="00FF4C6D" w:rsidRDefault="00FF4C6D" w:rsidP="005D5DEC">
      <w:pPr>
        <w:pStyle w:val="Listenabsatz"/>
        <w:ind w:left="1080"/>
      </w:pPr>
    </w:p>
    <w:p w14:paraId="0F89AFE2" w14:textId="77777777" w:rsidR="00F07792" w:rsidRDefault="00F07792" w:rsidP="005D5DEC">
      <w:pPr>
        <w:pStyle w:val="Listenabsatz"/>
        <w:ind w:left="1080"/>
      </w:pPr>
    </w:p>
    <w:p w14:paraId="302D2361" w14:textId="77777777" w:rsidR="00F07792" w:rsidRDefault="00F07792" w:rsidP="005D5DEC">
      <w:pPr>
        <w:pStyle w:val="Listenabsatz"/>
        <w:ind w:left="1080"/>
      </w:pPr>
    </w:p>
    <w:p w14:paraId="4EB31582" w14:textId="77777777" w:rsidR="0004351A" w:rsidRDefault="0004351A" w:rsidP="005D5DEC">
      <w:pPr>
        <w:pStyle w:val="Listenabsatz"/>
        <w:ind w:left="1080"/>
      </w:pPr>
    </w:p>
    <w:p w14:paraId="474CEAD4" w14:textId="77777777" w:rsidR="00D55B40" w:rsidRPr="00F07792" w:rsidRDefault="00F07792" w:rsidP="005D5DEC">
      <w:pPr>
        <w:pStyle w:val="Listenabsatz"/>
        <w:ind w:left="1080"/>
        <w:rPr>
          <w:u w:val="single"/>
        </w:rPr>
      </w:pPr>
      <w:r w:rsidRPr="00F07792">
        <w:rPr>
          <w:u w:val="single"/>
        </w:rPr>
        <w:t>Kalter Krieg:</w:t>
      </w:r>
    </w:p>
    <w:p w14:paraId="6CD98F3E" w14:textId="77777777" w:rsidR="00F07792" w:rsidRDefault="00F07792" w:rsidP="005D5DEC">
      <w:pPr>
        <w:pStyle w:val="Listenabsatz"/>
        <w:ind w:left="1080"/>
      </w:pPr>
    </w:p>
    <w:p w14:paraId="7159419F" w14:textId="77777777" w:rsidR="00F07792" w:rsidRDefault="00F07792" w:rsidP="005D5DEC">
      <w:pPr>
        <w:pStyle w:val="Listenabsatz"/>
        <w:ind w:left="1080"/>
      </w:pPr>
    </w:p>
    <w:p w14:paraId="08375399" w14:textId="77777777" w:rsidR="00F07792" w:rsidRDefault="00E8220B" w:rsidP="005D5DEC">
      <w:pPr>
        <w:pStyle w:val="Listenabsatz"/>
        <w:ind w:left="10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8282A6" wp14:editId="27DADD84">
                <wp:simplePos x="0" y="0"/>
                <wp:positionH relativeFrom="column">
                  <wp:posOffset>4396105</wp:posOffset>
                </wp:positionH>
                <wp:positionV relativeFrom="paragraph">
                  <wp:posOffset>309880</wp:posOffset>
                </wp:positionV>
                <wp:extent cx="1209675" cy="304800"/>
                <wp:effectExtent l="0" t="0" r="28575" b="1905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5F540" w14:textId="77777777" w:rsidR="00E8220B" w:rsidRPr="00E8220B" w:rsidRDefault="00E8220B">
                            <w:pPr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8220B">
                              <w:rPr>
                                <w:sz w:val="30"/>
                                <w:szCs w:val="30"/>
                                <w:u w:val="single"/>
                              </w:rPr>
                              <w:t>WESTEN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46.15pt;margin-top:24.4pt;width:95.2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">
                <v:textbox>
                  <w:txbxContent>
                    <w:p w:rsidR="00E8220B" w:rsidRPr="00E8220B" w:rsidRDefault="00E8220B">
                      <w:pPr>
                        <w:rPr>
                          <w:sz w:val="30"/>
                          <w:szCs w:val="30"/>
                          <w:u w:val="single"/>
                        </w:rPr>
                      </w:pPr>
                      <w:r w:rsidRPr="00E8220B">
                        <w:rPr>
                          <w:sz w:val="30"/>
                          <w:szCs w:val="30"/>
                          <w:u w:val="single"/>
                        </w:rPr>
                        <w:t>WESTEN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70E82C" wp14:editId="1087A3F3">
                <wp:simplePos x="0" y="0"/>
                <wp:positionH relativeFrom="column">
                  <wp:posOffset>2319655</wp:posOffset>
                </wp:positionH>
                <wp:positionV relativeFrom="paragraph">
                  <wp:posOffset>309880</wp:posOffset>
                </wp:positionV>
                <wp:extent cx="1028700" cy="381000"/>
                <wp:effectExtent l="0" t="0" r="19050" b="1905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57275C" w14:textId="77777777" w:rsidR="00F07792" w:rsidRPr="00E8220B" w:rsidRDefault="00F07792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E8220B">
                              <w:rPr>
                                <w:b/>
                                <w:sz w:val="32"/>
                                <w:szCs w:val="32"/>
                              </w:rPr>
                              <w:t>KONFLIKT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82.65pt;margin-top:24.4pt;width:81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">
                <v:textbox>
                  <w:txbxContent>
                    <w:p w:rsidR="00F07792" w:rsidRPr="00E8220B" w:rsidRDefault="00F07792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E8220B">
                        <w:rPr>
                          <w:b/>
                          <w:sz w:val="32"/>
                          <w:szCs w:val="32"/>
                        </w:rPr>
                        <w:t>KONFLIKT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A94B16" wp14:editId="7FB27277">
                <wp:simplePos x="0" y="0"/>
                <wp:positionH relativeFrom="column">
                  <wp:posOffset>319405</wp:posOffset>
                </wp:positionH>
                <wp:positionV relativeFrom="paragraph">
                  <wp:posOffset>309880</wp:posOffset>
                </wp:positionV>
                <wp:extent cx="923925" cy="304800"/>
                <wp:effectExtent l="0" t="0" r="28575" b="1905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6E1AAE" w14:textId="77777777" w:rsidR="00E8220B" w:rsidRPr="00E8220B" w:rsidRDefault="00E8220B">
                            <w:pPr>
                              <w:rPr>
                                <w:sz w:val="30"/>
                                <w:szCs w:val="30"/>
                                <w:u w:val="single"/>
                              </w:rPr>
                            </w:pPr>
                            <w:r w:rsidRPr="00E8220B">
                              <w:rPr>
                                <w:sz w:val="30"/>
                                <w:szCs w:val="30"/>
                                <w:u w:val="single"/>
                              </w:rPr>
                              <w:t>OSTEN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5.15pt;margin-top:24.4pt;width:72.75pt;height:2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">
                <v:textbox>
                  <w:txbxContent>
                    <w:p w:rsidR="00E8220B" w:rsidRPr="00E8220B" w:rsidRDefault="00E8220B">
                      <w:pPr>
                        <w:rPr>
                          <w:sz w:val="30"/>
                          <w:szCs w:val="30"/>
                          <w:u w:val="single"/>
                        </w:rPr>
                      </w:pPr>
                      <w:r w:rsidRPr="00E8220B">
                        <w:rPr>
                          <w:sz w:val="30"/>
                          <w:szCs w:val="30"/>
                          <w:u w:val="single"/>
                        </w:rPr>
                        <w:t>OSTEN</w:t>
                      </w:r>
                    </w:p>
                  </w:txbxContent>
                </v:textbox>
              </v:shape>
            </w:pict>
          </mc:Fallback>
        </mc:AlternateContent>
      </w:r>
      <w:r w:rsidR="00F07792">
        <w:tab/>
      </w:r>
      <w:r w:rsidR="00F07792">
        <w:tab/>
      </w:r>
      <w:r w:rsidR="00F07792">
        <w:rPr>
          <w:noProof/>
          <w:lang w:eastAsia="de-DE"/>
        </w:rPr>
        <w:drawing>
          <wp:inline distT="0" distB="0" distL="0" distR="0" wp14:anchorId="7BDE3983" wp14:editId="17514137">
            <wp:extent cx="2962275" cy="847725"/>
            <wp:effectExtent l="25400" t="50800" r="60325" b="66675"/>
            <wp:docPr id="4" name="Diagram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14:paraId="4D8EB82C" w14:textId="77777777" w:rsidR="00F07792" w:rsidRDefault="00E8220B" w:rsidP="005D5DEC">
      <w:pPr>
        <w:pStyle w:val="Listenabsatz"/>
        <w:ind w:left="1080"/>
      </w:pPr>
      <w:r>
        <w:t>- Berlinblockade</w:t>
      </w:r>
      <w:r>
        <w:tab/>
      </w:r>
      <w:r>
        <w:tab/>
        <w:t>„eiserner Vorhang“</w:t>
      </w:r>
      <w:r>
        <w:tab/>
      </w:r>
      <w:r>
        <w:tab/>
      </w:r>
      <w:r>
        <w:tab/>
        <w:t>-Truman-Doktrin</w:t>
      </w:r>
    </w:p>
    <w:p w14:paraId="773C5489" w14:textId="77777777" w:rsidR="00E8220B" w:rsidRDefault="00E8220B" w:rsidP="005D5DEC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Marshallplan</w:t>
      </w:r>
    </w:p>
    <w:p w14:paraId="608402D4" w14:textId="77777777" w:rsidR="00E8220B" w:rsidRDefault="00E8220B" w:rsidP="005D5DEC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Währungsreform</w:t>
      </w:r>
    </w:p>
    <w:p w14:paraId="436D70FB" w14:textId="77777777" w:rsidR="00E8220B" w:rsidRDefault="00E8220B" w:rsidP="005D5DEC">
      <w:pPr>
        <w:pStyle w:val="Listenabsatz"/>
        <w:ind w:left="1080"/>
      </w:pPr>
    </w:p>
    <w:p w14:paraId="58943196" w14:textId="77777777" w:rsidR="00E8220B" w:rsidRPr="00E8220B" w:rsidRDefault="00E8220B" w:rsidP="005D5DEC">
      <w:pPr>
        <w:pStyle w:val="Listenabsatz"/>
        <w:ind w:left="1080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E8220B">
        <w:rPr>
          <w:b/>
          <w:sz w:val="28"/>
          <w:szCs w:val="28"/>
        </w:rPr>
        <w:sym w:font="Wingdings" w:char="F0E0"/>
      </w:r>
      <w:r w:rsidRPr="00E8220B">
        <w:rPr>
          <w:b/>
          <w:sz w:val="28"/>
          <w:szCs w:val="28"/>
        </w:rPr>
        <w:t xml:space="preserve"> Rüstungswet</w:t>
      </w:r>
      <w:r>
        <w:rPr>
          <w:b/>
          <w:sz w:val="28"/>
          <w:szCs w:val="28"/>
        </w:rPr>
        <w:t>t</w:t>
      </w:r>
      <w:r w:rsidRPr="00E8220B">
        <w:rPr>
          <w:b/>
          <w:sz w:val="28"/>
          <w:szCs w:val="28"/>
        </w:rPr>
        <w:t>lauf</w:t>
      </w:r>
    </w:p>
    <w:p w14:paraId="483F309E" w14:textId="77777777" w:rsidR="00F07792" w:rsidRDefault="00F07792" w:rsidP="005D5DEC">
      <w:pPr>
        <w:pStyle w:val="Listenabsatz"/>
        <w:ind w:left="1080"/>
      </w:pPr>
    </w:p>
    <w:p w14:paraId="3B38F12B" w14:textId="77777777" w:rsidR="005D5DEC" w:rsidRDefault="005D5DEC" w:rsidP="005D5DEC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9176E" w14:paraId="0A8B8D9D" w14:textId="77777777" w:rsidTr="00C9176E">
        <w:trPr>
          <w:trHeight w:val="578"/>
        </w:trPr>
        <w:tc>
          <w:tcPr>
            <w:tcW w:w="3070" w:type="dxa"/>
          </w:tcPr>
          <w:p w14:paraId="1288DB4F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Partei</w:t>
            </w:r>
          </w:p>
        </w:tc>
        <w:tc>
          <w:tcPr>
            <w:tcW w:w="3071" w:type="dxa"/>
          </w:tcPr>
          <w:p w14:paraId="275233A0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Ziele</w:t>
            </w:r>
          </w:p>
        </w:tc>
        <w:tc>
          <w:tcPr>
            <w:tcW w:w="3071" w:type="dxa"/>
          </w:tcPr>
          <w:p w14:paraId="1793575F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Meinung/ Bezugnahme zu den anderen Parteien</w:t>
            </w:r>
          </w:p>
        </w:tc>
      </w:tr>
      <w:tr w:rsidR="00C9176E" w14:paraId="5F4A0429" w14:textId="77777777" w:rsidTr="00C9176E">
        <w:trPr>
          <w:trHeight w:val="578"/>
        </w:trPr>
        <w:tc>
          <w:tcPr>
            <w:tcW w:w="3070" w:type="dxa"/>
          </w:tcPr>
          <w:p w14:paraId="26C4790F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SMAD</w:t>
            </w:r>
          </w:p>
        </w:tc>
        <w:tc>
          <w:tcPr>
            <w:tcW w:w="3071" w:type="dxa"/>
          </w:tcPr>
          <w:p w14:paraId="5A64F0B1" w14:textId="77777777" w:rsidR="00C9176E" w:rsidRDefault="00C9176E" w:rsidP="005D5DEC">
            <w:r>
              <w:t>Vor dem Einrücken der Westalliierten in Berlin</w:t>
            </w:r>
            <w:r>
              <w:br/>
            </w:r>
            <w:r>
              <w:sym w:font="Wingdings" w:char="F0E0"/>
            </w:r>
            <w:r>
              <w:t xml:space="preserve"> politische Tatsachen schaffen um Einfluss zu bekommen</w:t>
            </w:r>
          </w:p>
        </w:tc>
        <w:tc>
          <w:tcPr>
            <w:tcW w:w="3071" w:type="dxa"/>
          </w:tcPr>
          <w:p w14:paraId="6D7291A3" w14:textId="77777777" w:rsidR="00C9176E" w:rsidRDefault="00B73C7A" w:rsidP="00C9176E">
            <w:r>
              <w:t xml:space="preserve">- </w:t>
            </w:r>
            <w:r w:rsidR="00C9176E">
              <w:t>Sowjetisches System auf den Osten übertragen</w:t>
            </w:r>
          </w:p>
        </w:tc>
      </w:tr>
      <w:tr w:rsidR="00C9176E" w14:paraId="2EB50D97" w14:textId="77777777" w:rsidTr="00C9176E">
        <w:trPr>
          <w:trHeight w:val="546"/>
        </w:trPr>
        <w:tc>
          <w:tcPr>
            <w:tcW w:w="3070" w:type="dxa"/>
          </w:tcPr>
          <w:p w14:paraId="358E931B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KPD</w:t>
            </w:r>
          </w:p>
        </w:tc>
        <w:tc>
          <w:tcPr>
            <w:tcW w:w="3071" w:type="dxa"/>
          </w:tcPr>
          <w:p w14:paraId="39AE301A" w14:textId="77777777" w:rsidR="00C9176E" w:rsidRDefault="00C9176E" w:rsidP="005D5DEC">
            <w:r>
              <w:t>- antifaschistische Gesellschaft</w:t>
            </w:r>
          </w:p>
          <w:p w14:paraId="6A781F3F" w14:textId="77777777" w:rsidR="00C9176E" w:rsidRDefault="00C9176E" w:rsidP="005D5DEC">
            <w:r>
              <w:t>- parlamentarisch –   demokratische Republik mit allen demokratischen Rechten und Freiheiten</w:t>
            </w:r>
          </w:p>
        </w:tc>
        <w:tc>
          <w:tcPr>
            <w:tcW w:w="3071" w:type="dxa"/>
          </w:tcPr>
          <w:p w14:paraId="1D53B0DF" w14:textId="77777777" w:rsidR="00C9176E" w:rsidRDefault="00C9176E" w:rsidP="005D5DEC">
            <w:r>
              <w:t>„Es ist falsch das sowjetische System übertragen zu wollen“</w:t>
            </w:r>
          </w:p>
        </w:tc>
      </w:tr>
      <w:tr w:rsidR="00C9176E" w14:paraId="53A7ACF3" w14:textId="77777777" w:rsidTr="00C9176E">
        <w:trPr>
          <w:trHeight w:val="578"/>
        </w:trPr>
        <w:tc>
          <w:tcPr>
            <w:tcW w:w="3070" w:type="dxa"/>
          </w:tcPr>
          <w:p w14:paraId="72D724A2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SPD</w:t>
            </w:r>
          </w:p>
        </w:tc>
        <w:tc>
          <w:tcPr>
            <w:tcW w:w="3071" w:type="dxa"/>
          </w:tcPr>
          <w:p w14:paraId="42A53F55" w14:textId="77777777" w:rsidR="00C9176E" w:rsidRDefault="00C9176E" w:rsidP="005D5DEC">
            <w:r>
              <w:t>-Demokratie in Staat und  Gemeinde</w:t>
            </w:r>
          </w:p>
          <w:p w14:paraId="587B69AF" w14:textId="77777777" w:rsidR="00C9176E" w:rsidRDefault="00C9176E" w:rsidP="005D5DEC">
            <w:r>
              <w:t>- Sozialismus in Wirtschaft und Gesellschaft</w:t>
            </w:r>
          </w:p>
          <w:p w14:paraId="11923532" w14:textId="77777777" w:rsidR="00C9176E" w:rsidRDefault="00C9176E" w:rsidP="005D5DEC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FA0BE" wp14:editId="5B06509E">
                      <wp:simplePos x="0" y="0"/>
                      <wp:positionH relativeFrom="column">
                        <wp:posOffset>960755</wp:posOffset>
                      </wp:positionH>
                      <wp:positionV relativeFrom="paragraph">
                        <wp:posOffset>101600</wp:posOffset>
                      </wp:positionV>
                      <wp:extent cx="857250" cy="0"/>
                      <wp:effectExtent l="0" t="76200" r="19050" b="114300"/>
                      <wp:wrapNone/>
                      <wp:docPr id="1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Gerade Verbindung mit Pfeil 1" o:spid="_x0000_s1026" type="#_x0000_t32" style="position:absolute;margin-left:75.65pt;margin-top:8pt;width:67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" strokecolor="#4579b8 [3044]">
                      <v:stroke endarrow="open"/>
                    </v:shape>
                  </w:pict>
                </mc:Fallback>
              </mc:AlternateContent>
            </w:r>
            <w:r>
              <w:t>- Einheitspartei</w:t>
            </w:r>
          </w:p>
        </w:tc>
        <w:tc>
          <w:tcPr>
            <w:tcW w:w="3071" w:type="dxa"/>
          </w:tcPr>
          <w:p w14:paraId="310F71BE" w14:textId="77777777" w:rsidR="00C9176E" w:rsidRDefault="00C9176E" w:rsidP="005D5DEC">
            <w:r>
              <w:t>-Neues Verhältnis zur KPD  aufbauen</w:t>
            </w:r>
          </w:p>
          <w:p w14:paraId="388B50CD" w14:textId="77777777" w:rsidR="00C9176E" w:rsidRDefault="00C9176E" w:rsidP="005D5DEC">
            <w:r>
              <w:t>- Kurt Schumacher gegen die Zusammenarbeit der KPD, weil ihre Ideologie, die der SPD nicht entspricht</w:t>
            </w:r>
          </w:p>
        </w:tc>
      </w:tr>
      <w:tr w:rsidR="00C9176E" w14:paraId="642577FD" w14:textId="77777777" w:rsidTr="00C9176E">
        <w:trPr>
          <w:trHeight w:val="546"/>
        </w:trPr>
        <w:tc>
          <w:tcPr>
            <w:tcW w:w="3070" w:type="dxa"/>
          </w:tcPr>
          <w:p w14:paraId="62A2D65E" w14:textId="77777777" w:rsidR="00C9176E" w:rsidRPr="007A099F" w:rsidRDefault="00C9176E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CDU</w:t>
            </w:r>
          </w:p>
        </w:tc>
        <w:tc>
          <w:tcPr>
            <w:tcW w:w="3071" w:type="dxa"/>
          </w:tcPr>
          <w:p w14:paraId="1C06CA2A" w14:textId="77777777" w:rsidR="00C9176E" w:rsidRDefault="00B73C7A" w:rsidP="005D5DEC">
            <w:r>
              <w:t>-politische Demokratie</w:t>
            </w:r>
          </w:p>
          <w:p w14:paraId="4B8663F5" w14:textId="77777777" w:rsidR="00B73C7A" w:rsidRDefault="00B73C7A" w:rsidP="005D5DEC">
            <w:r>
              <w:t>- Trennung von Kirche &amp; Staat</w:t>
            </w:r>
          </w:p>
          <w:p w14:paraId="7DB57867" w14:textId="77777777" w:rsidR="00B73C7A" w:rsidRDefault="00B73C7A" w:rsidP="005D5DEC">
            <w:r>
              <w:t>- Garantie persönlicher Freiheitsrechte</w:t>
            </w:r>
          </w:p>
        </w:tc>
        <w:tc>
          <w:tcPr>
            <w:tcW w:w="3071" w:type="dxa"/>
          </w:tcPr>
          <w:p w14:paraId="35D915C8" w14:textId="77777777" w:rsidR="00C9176E" w:rsidRDefault="00B73C7A" w:rsidP="005D5DEC">
            <w:r>
              <w:t>- gegen die Bodenreform der KPD</w:t>
            </w:r>
          </w:p>
        </w:tc>
      </w:tr>
      <w:tr w:rsidR="00C9176E" w14:paraId="4C22D40A" w14:textId="77777777" w:rsidTr="00C9176E">
        <w:trPr>
          <w:trHeight w:val="578"/>
        </w:trPr>
        <w:tc>
          <w:tcPr>
            <w:tcW w:w="3070" w:type="dxa"/>
          </w:tcPr>
          <w:p w14:paraId="0C79190D" w14:textId="77777777" w:rsidR="00C9176E" w:rsidRPr="007A099F" w:rsidRDefault="00B73C7A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LPD</w:t>
            </w:r>
          </w:p>
        </w:tc>
        <w:tc>
          <w:tcPr>
            <w:tcW w:w="3071" w:type="dxa"/>
          </w:tcPr>
          <w:p w14:paraId="1CC2D008" w14:textId="77777777" w:rsidR="00C9176E" w:rsidRDefault="00B73C7A" w:rsidP="005D5DEC">
            <w:r>
              <w:t>- demokratischer Wiederaufbau</w:t>
            </w:r>
          </w:p>
          <w:p w14:paraId="78B3813E" w14:textId="77777777" w:rsidR="00B73C7A" w:rsidRDefault="00B73C7A" w:rsidP="005D5DEC">
            <w:r>
              <w:t>- Garantie der Menschen- und Grundrechte</w:t>
            </w:r>
          </w:p>
        </w:tc>
        <w:tc>
          <w:tcPr>
            <w:tcW w:w="3071" w:type="dxa"/>
          </w:tcPr>
          <w:p w14:paraId="19722C86" w14:textId="77777777" w:rsidR="00C9176E" w:rsidRDefault="00B73C7A" w:rsidP="005D5DEC">
            <w:r>
              <w:t xml:space="preserve">Ähnlich der CDU </w:t>
            </w:r>
            <w:r>
              <w:sym w:font="Wingdings" w:char="F0E0"/>
            </w:r>
            <w:r>
              <w:t>Wiederaufbau &amp; Demokratie</w:t>
            </w:r>
          </w:p>
        </w:tc>
      </w:tr>
      <w:tr w:rsidR="00C9176E" w14:paraId="13DC211A" w14:textId="77777777" w:rsidTr="00C9176E">
        <w:trPr>
          <w:trHeight w:val="578"/>
        </w:trPr>
        <w:tc>
          <w:tcPr>
            <w:tcW w:w="3070" w:type="dxa"/>
          </w:tcPr>
          <w:p w14:paraId="6F2D68C9" w14:textId="77777777" w:rsidR="00C9176E" w:rsidRPr="007A099F" w:rsidRDefault="00B73C7A" w:rsidP="005D5DEC">
            <w:pPr>
              <w:rPr>
                <w:sz w:val="30"/>
                <w:szCs w:val="30"/>
              </w:rPr>
            </w:pPr>
            <w:r w:rsidRPr="007A099F">
              <w:rPr>
                <w:sz w:val="30"/>
                <w:szCs w:val="30"/>
              </w:rPr>
              <w:t>SED</w:t>
            </w:r>
          </w:p>
        </w:tc>
        <w:tc>
          <w:tcPr>
            <w:tcW w:w="3071" w:type="dxa"/>
          </w:tcPr>
          <w:p w14:paraId="3C19C91A" w14:textId="77777777" w:rsidR="00C9176E" w:rsidRDefault="007A099F" w:rsidP="005D5DEC">
            <w:r>
              <w:t xml:space="preserve">- </w:t>
            </w:r>
            <w:r w:rsidR="00B73C7A">
              <w:t>Wiedervereinigte Arbeiterbewegung</w:t>
            </w:r>
          </w:p>
          <w:p w14:paraId="4444BB71" w14:textId="77777777" w:rsidR="007A099F" w:rsidRDefault="007A099F" w:rsidP="005D5DEC">
            <w:r>
              <w:t>- Sozialismus</w:t>
            </w:r>
          </w:p>
          <w:p w14:paraId="1BD7C574" w14:textId="77777777" w:rsidR="00B73C7A" w:rsidRDefault="007A099F" w:rsidP="005D5DEC">
            <w:r>
              <w:t xml:space="preserve">- </w:t>
            </w:r>
            <w:r w:rsidR="00B73C7A">
              <w:t xml:space="preserve">alle Menschen </w:t>
            </w:r>
            <w:r>
              <w:sym w:font="Wingdings" w:char="F0E0"/>
            </w:r>
            <w:r>
              <w:t xml:space="preserve"> Rechte und freie Entfaltung</w:t>
            </w:r>
          </w:p>
        </w:tc>
        <w:tc>
          <w:tcPr>
            <w:tcW w:w="3071" w:type="dxa"/>
          </w:tcPr>
          <w:p w14:paraId="3FBEC018" w14:textId="77777777" w:rsidR="00C9176E" w:rsidRDefault="007A099F" w:rsidP="005D5DEC">
            <w:r>
              <w:t xml:space="preserve">SPD kein Konkurrent für die KPD in der sowjetischen Zone, aber im Osten Mitgliedsstärkste Partei </w:t>
            </w:r>
            <w:r>
              <w:sym w:font="Wingdings" w:char="F0E0"/>
            </w:r>
            <w:r>
              <w:t xml:space="preserve"> deshalb SPD+KPD = SED -&gt; Mitgliedsstärkste Partei</w:t>
            </w:r>
          </w:p>
        </w:tc>
      </w:tr>
    </w:tbl>
    <w:p w14:paraId="7EEEA7C0" w14:textId="77777777" w:rsidR="005D5DEC" w:rsidRDefault="005D5DEC" w:rsidP="005D5DEC"/>
    <w:p w14:paraId="24A671A1" w14:textId="77777777" w:rsidR="0004351A" w:rsidRDefault="00D8656F" w:rsidP="005D5DEC">
      <w:r>
        <w:tab/>
      </w:r>
    </w:p>
    <w:p w14:paraId="2061F127" w14:textId="77777777" w:rsidR="00D8656F" w:rsidRDefault="00D8656F" w:rsidP="005D5DEC"/>
    <w:p w14:paraId="686D1977" w14:textId="77777777" w:rsidR="00D8656F" w:rsidRDefault="00D8656F" w:rsidP="005D5DEC"/>
    <w:p w14:paraId="3C76E231" w14:textId="77777777" w:rsidR="00D8656F" w:rsidRDefault="00D8656F" w:rsidP="005D5DEC"/>
    <w:p w14:paraId="37D04439" w14:textId="77777777" w:rsidR="00D8656F" w:rsidRDefault="00D8656F" w:rsidP="005D5DEC"/>
    <w:p w14:paraId="4BD6110E" w14:textId="77777777" w:rsidR="00D8656F" w:rsidRDefault="00D8656F" w:rsidP="005D5DEC"/>
    <w:p w14:paraId="6E591176" w14:textId="77777777" w:rsidR="00D8656F" w:rsidRDefault="00D8656F" w:rsidP="005D5DEC"/>
    <w:p w14:paraId="69FFD1BA" w14:textId="77777777" w:rsidR="00D8656F" w:rsidRDefault="00D8656F" w:rsidP="005D5DEC"/>
    <w:p w14:paraId="161DC223" w14:textId="77777777" w:rsidR="00D8656F" w:rsidRDefault="00D8656F" w:rsidP="005D5DEC"/>
    <w:p w14:paraId="0EAD6BF8" w14:textId="77777777" w:rsidR="00D8656F" w:rsidRDefault="00D8656F" w:rsidP="00D8656F">
      <w:pPr>
        <w:pStyle w:val="Listenabsatz"/>
        <w:numPr>
          <w:ilvl w:val="0"/>
          <w:numId w:val="1"/>
        </w:numPr>
        <w:rPr>
          <w:b/>
          <w:sz w:val="26"/>
          <w:szCs w:val="26"/>
          <w:u w:val="single"/>
        </w:rPr>
      </w:pPr>
      <w:r w:rsidRPr="00D8656F">
        <w:rPr>
          <w:b/>
          <w:sz w:val="26"/>
          <w:szCs w:val="26"/>
          <w:u w:val="single"/>
        </w:rPr>
        <w:t>Der Ausbau des neuen Systems (1949-1961)</w:t>
      </w:r>
    </w:p>
    <w:p w14:paraId="2E13C5DD" w14:textId="77777777" w:rsidR="00D8656F" w:rsidRDefault="00D8656F" w:rsidP="00D8656F">
      <w:pPr>
        <w:pStyle w:val="Listenabsatz"/>
        <w:ind w:left="1080"/>
        <w:rPr>
          <w:b/>
          <w:sz w:val="26"/>
          <w:szCs w:val="26"/>
          <w:u w:val="single"/>
        </w:rPr>
      </w:pPr>
    </w:p>
    <w:p w14:paraId="479A6EAD" w14:textId="77777777" w:rsidR="00D8656F" w:rsidRDefault="00D8656F" w:rsidP="00D8656F">
      <w:pPr>
        <w:pStyle w:val="Listenabsatz"/>
        <w:ind w:left="1080"/>
        <w:rPr>
          <w:u w:val="single"/>
        </w:rPr>
      </w:pPr>
      <w:r w:rsidRPr="00D8656F">
        <w:rPr>
          <w:u w:val="single"/>
        </w:rPr>
        <w:t>Gründung der DDR:</w:t>
      </w:r>
    </w:p>
    <w:p w14:paraId="0A94AFF4" w14:textId="77777777" w:rsidR="00D8656F" w:rsidRDefault="00D8656F" w:rsidP="00D8656F">
      <w:pPr>
        <w:pStyle w:val="Listenabsatz"/>
        <w:ind w:left="1080"/>
        <w:rPr>
          <w:u w:val="single"/>
        </w:rPr>
      </w:pPr>
    </w:p>
    <w:p w14:paraId="052ED399" w14:textId="77777777" w:rsidR="00D8656F" w:rsidRDefault="00D8656F" w:rsidP="00D8656F">
      <w:pPr>
        <w:pStyle w:val="Listenabsatz"/>
        <w:ind w:left="1080"/>
      </w:pPr>
      <w:r>
        <w:t xml:space="preserve">- 15./ 16. Mai 1949: Wahlen zum deutschen Volkskongress </w:t>
      </w:r>
      <w:r>
        <w:sym w:font="Wingdings" w:char="F0E0"/>
      </w:r>
      <w:r>
        <w:t xml:space="preserve"> Einheitslisten</w:t>
      </w:r>
    </w:p>
    <w:p w14:paraId="707851A5" w14:textId="77777777" w:rsidR="00D8656F" w:rsidRDefault="00D8656F" w:rsidP="00D8656F">
      <w:pPr>
        <w:pStyle w:val="Listenabsatz"/>
        <w:ind w:left="1080"/>
      </w:pPr>
      <w:r>
        <w:t>- 29.         Mai 1949: deutscher Volksrat -&gt; 7.10 Volkskammer</w:t>
      </w:r>
    </w:p>
    <w:p w14:paraId="52E12891" w14:textId="77777777" w:rsidR="00D8656F" w:rsidRDefault="00D8656F" w:rsidP="00D8656F">
      <w:pPr>
        <w:pStyle w:val="Listenabsatz"/>
        <w:ind w:left="1080"/>
      </w:pPr>
      <w:r>
        <w:t xml:space="preserve">- 30.         Mai 1949: Verfassung für deutsche, demokratische Republik </w:t>
      </w:r>
      <w:r>
        <w:sym w:font="Wingdings" w:char="F0E0"/>
      </w:r>
      <w:r>
        <w:t xml:space="preserve"> 7.10 zu </w:t>
      </w:r>
      <w:r>
        <w:tab/>
      </w:r>
      <w:r>
        <w:tab/>
      </w:r>
      <w:r>
        <w:tab/>
      </w:r>
      <w:r>
        <w:tab/>
        <w:t>geltendem Recht</w:t>
      </w:r>
    </w:p>
    <w:p w14:paraId="22DE25CF" w14:textId="77777777" w:rsidR="00D8656F" w:rsidRDefault="00D8656F" w:rsidP="00D8656F">
      <w:pPr>
        <w:pStyle w:val="Listenabsatz"/>
        <w:ind w:left="1080"/>
      </w:pPr>
      <w:r>
        <w:t>- 11.10.1949: Wilhelm Pick zum Staatspräsidenten</w:t>
      </w:r>
    </w:p>
    <w:p w14:paraId="3F5D3597" w14:textId="77777777" w:rsidR="00D8656F" w:rsidRDefault="00D8656F" w:rsidP="00D8656F">
      <w:pPr>
        <w:pStyle w:val="Listenabsatz"/>
        <w:ind w:left="1080"/>
      </w:pPr>
      <w:r>
        <w:t>- politische Entscheidung des Politbüros</w:t>
      </w:r>
    </w:p>
    <w:p w14:paraId="75DDAEF4" w14:textId="77777777" w:rsidR="00D8656F" w:rsidRDefault="00D8656F" w:rsidP="00D8656F">
      <w:pPr>
        <w:pStyle w:val="Listenabsatz"/>
        <w:ind w:left="1080"/>
      </w:pPr>
      <w:r>
        <w:t xml:space="preserve">- Widerstand von CDU und LPD gegen Einheitsliste gebrochen </w:t>
      </w:r>
    </w:p>
    <w:p w14:paraId="548DC352" w14:textId="77777777" w:rsidR="00D8656F" w:rsidRDefault="00D8656F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bürgerliche Parteien   keine Mehrheit gegen SED</w:t>
      </w:r>
    </w:p>
    <w:p w14:paraId="5D8B0438" w14:textId="77777777" w:rsidR="00D8656F" w:rsidRDefault="00D8656F" w:rsidP="00D8656F">
      <w:pPr>
        <w:pStyle w:val="Listenabsatz"/>
        <w:ind w:left="1080"/>
      </w:pPr>
    </w:p>
    <w:p w14:paraId="392DB39B" w14:textId="77777777" w:rsidR="003D5FB2" w:rsidRDefault="003D5FB2" w:rsidP="00D8656F">
      <w:pPr>
        <w:pStyle w:val="Listenabsatz"/>
        <w:ind w:left="1080"/>
      </w:pPr>
    </w:p>
    <w:p w14:paraId="2950244A" w14:textId="77777777" w:rsidR="003D5FB2" w:rsidRDefault="003D5FB2" w:rsidP="00D8656F">
      <w:pPr>
        <w:pStyle w:val="Listenabsatz"/>
        <w:ind w:left="1080"/>
        <w:rPr>
          <w:u w:val="single"/>
        </w:rPr>
      </w:pPr>
      <w:r w:rsidRPr="003D5FB2">
        <w:rPr>
          <w:u w:val="single"/>
        </w:rPr>
        <w:t>Zwischen Krise und Konsolidierung:</w:t>
      </w:r>
    </w:p>
    <w:p w14:paraId="028D02B4" w14:textId="77777777" w:rsidR="003D5FB2" w:rsidRDefault="003D5FB2" w:rsidP="00D8656F">
      <w:pPr>
        <w:pStyle w:val="Listenabsatz"/>
        <w:ind w:left="1080"/>
        <w:rPr>
          <w:u w:val="single"/>
        </w:rPr>
      </w:pPr>
    </w:p>
    <w:p w14:paraId="76AD625E" w14:textId="77777777" w:rsidR="003D5FB2" w:rsidRDefault="003D5FB2" w:rsidP="00D8656F">
      <w:pPr>
        <w:pStyle w:val="Listenabsatz"/>
        <w:ind w:left="1080"/>
      </w:pPr>
      <w:r>
        <w:t>- Ausbau des Machtapparates</w:t>
      </w:r>
    </w:p>
    <w:p w14:paraId="74A3AC14" w14:textId="77777777" w:rsidR="003D5FB2" w:rsidRDefault="003D5FB2" w:rsidP="00D8656F">
      <w:pPr>
        <w:pStyle w:val="Listenabsatz"/>
        <w:ind w:left="1080"/>
      </w:pPr>
      <w:r>
        <w:t>- kurzes Tauwetter 1956</w:t>
      </w:r>
    </w:p>
    <w:p w14:paraId="460D7CD1" w14:textId="77777777" w:rsidR="003D5FB2" w:rsidRDefault="003D5FB2" w:rsidP="00D8656F">
      <w:pPr>
        <w:pStyle w:val="Listenabsatz"/>
        <w:ind w:left="1080"/>
      </w:pPr>
      <w:r>
        <w:t>- Wirtschaft in den 1950er Jahren:  - Westdeutschland erlebt das Wirtschaftswunder</w:t>
      </w:r>
    </w:p>
    <w:p w14:paraId="0E7A3A04" w14:textId="77777777" w:rsidR="003D5FB2" w:rsidRDefault="003D5FB2" w:rsidP="00D8656F">
      <w:pPr>
        <w:pStyle w:val="Listenabsatz"/>
        <w:ind w:left="1080"/>
      </w:pPr>
      <w:r>
        <w:t>- Wettstreit der Systeme</w:t>
      </w:r>
    </w:p>
    <w:p w14:paraId="02106800" w14:textId="77777777" w:rsidR="003D5FB2" w:rsidRDefault="003D5FB2" w:rsidP="00D8656F">
      <w:pPr>
        <w:pStyle w:val="Listenabsatz"/>
        <w:ind w:left="1080"/>
      </w:pPr>
      <w:r>
        <w:t>- Kollektivierung in der Landschaft</w:t>
      </w:r>
    </w:p>
    <w:p w14:paraId="4A72727C" w14:textId="77777777" w:rsidR="003D5FB2" w:rsidRDefault="003D5FB2" w:rsidP="00D8656F">
      <w:pPr>
        <w:pStyle w:val="Listenabsatz"/>
        <w:ind w:left="1080"/>
      </w:pPr>
      <w:r>
        <w:t>- Bildung und Kultur</w:t>
      </w:r>
    </w:p>
    <w:p w14:paraId="239ED884" w14:textId="77777777" w:rsidR="003D5FB2" w:rsidRDefault="003D5FB2" w:rsidP="00D8656F">
      <w:pPr>
        <w:pStyle w:val="Listenabsatz"/>
        <w:ind w:left="1080"/>
      </w:pPr>
      <w:r>
        <w:t>- Personelle Zäsuren an der Spitze von Partei und Staat</w:t>
      </w:r>
    </w:p>
    <w:p w14:paraId="1FE505CA" w14:textId="77777777" w:rsidR="003D5FB2" w:rsidRDefault="003D5FB2" w:rsidP="00D8656F">
      <w:pPr>
        <w:pStyle w:val="Listenabsatz"/>
        <w:ind w:left="1080"/>
      </w:pPr>
    </w:p>
    <w:p w14:paraId="301BD4F3" w14:textId="77777777" w:rsidR="003D5FB2" w:rsidRDefault="003D5FB2" w:rsidP="00D8656F">
      <w:pPr>
        <w:pStyle w:val="Listenabsatz"/>
        <w:ind w:left="1080"/>
      </w:pPr>
    </w:p>
    <w:p w14:paraId="36C53B74" w14:textId="77777777" w:rsidR="00CB662C" w:rsidRPr="00CB662C" w:rsidRDefault="00CB662C" w:rsidP="00D8656F">
      <w:pPr>
        <w:pStyle w:val="Listenabsatz"/>
        <w:ind w:left="1080"/>
        <w:rPr>
          <w:u w:val="single"/>
        </w:rPr>
      </w:pPr>
      <w:r w:rsidRPr="00CB662C">
        <w:rPr>
          <w:u w:val="single"/>
        </w:rPr>
        <w:t>Aufbau des Sozialismus:</w:t>
      </w:r>
    </w:p>
    <w:p w14:paraId="4786AE6D" w14:textId="77777777" w:rsidR="00CB662C" w:rsidRDefault="00CB662C" w:rsidP="00D8656F">
      <w:pPr>
        <w:pStyle w:val="Listenabsatz"/>
        <w:ind w:left="1080"/>
      </w:pPr>
    </w:p>
    <w:p w14:paraId="14DE6AE9" w14:textId="77777777" w:rsidR="00CB662C" w:rsidRDefault="00CB662C" w:rsidP="00D8656F">
      <w:pPr>
        <w:pStyle w:val="Listenabsatz"/>
        <w:ind w:left="1080"/>
      </w:pPr>
      <w:r>
        <w:t>- Auflösung der Länder</w:t>
      </w:r>
    </w:p>
    <w:p w14:paraId="33B821EB" w14:textId="77777777" w:rsidR="00CB662C" w:rsidRDefault="00CB662C" w:rsidP="00D8656F">
      <w:pPr>
        <w:pStyle w:val="Listenabsatz"/>
        <w:ind w:left="1080"/>
      </w:pPr>
      <w:r>
        <w:t>- „Klassenkampf“ von Oben</w:t>
      </w:r>
    </w:p>
    <w:p w14:paraId="39FA13D5" w14:textId="77777777" w:rsidR="00CB662C" w:rsidRDefault="00CB662C" w:rsidP="00D8656F">
      <w:pPr>
        <w:pStyle w:val="Listenabsatz"/>
        <w:ind w:left="1080"/>
      </w:pPr>
      <w:r>
        <w:t>- Kulturpolitische Offensiven</w:t>
      </w:r>
    </w:p>
    <w:p w14:paraId="49D79597" w14:textId="77777777" w:rsidR="00CB662C" w:rsidRDefault="00CB662C" w:rsidP="00D8656F">
      <w:pPr>
        <w:pStyle w:val="Listenabsatz"/>
        <w:ind w:left="1080"/>
      </w:pPr>
      <w:r>
        <w:t>- Marxismus-Leninismus als herrschende Weltanschauung</w:t>
      </w:r>
    </w:p>
    <w:p w14:paraId="6E929912" w14:textId="77777777" w:rsidR="00CB662C" w:rsidRDefault="00CB662C" w:rsidP="00D8656F">
      <w:pPr>
        <w:pStyle w:val="Listenabsatz"/>
        <w:ind w:left="1080"/>
      </w:pPr>
      <w:r>
        <w:t>- Beschleunigter Kurs auf das sowjetische Gesellschaftsmodell</w:t>
      </w:r>
    </w:p>
    <w:p w14:paraId="090731DE" w14:textId="77777777" w:rsidR="00CB662C" w:rsidRDefault="00CB662C" w:rsidP="00D8656F">
      <w:pPr>
        <w:pStyle w:val="Listenabsatz"/>
        <w:ind w:left="1080"/>
      </w:pPr>
    </w:p>
    <w:p w14:paraId="7410BB88" w14:textId="77777777" w:rsidR="00CB662C" w:rsidRDefault="00CB662C" w:rsidP="00D8656F">
      <w:pPr>
        <w:pStyle w:val="Listenabsatz"/>
        <w:ind w:left="1080"/>
      </w:pPr>
    </w:p>
    <w:p w14:paraId="40F73EDA" w14:textId="77777777" w:rsidR="00CB662C" w:rsidRDefault="00CB662C" w:rsidP="00D8656F">
      <w:pPr>
        <w:pStyle w:val="Listenabsatz"/>
        <w:ind w:left="1080"/>
        <w:rPr>
          <w:u w:val="single"/>
        </w:rPr>
      </w:pPr>
      <w:r w:rsidRPr="00CB662C">
        <w:rPr>
          <w:u w:val="single"/>
        </w:rPr>
        <w:t>Der 17. Juni &amp; Folgen:</w:t>
      </w:r>
    </w:p>
    <w:p w14:paraId="68330124" w14:textId="77777777" w:rsidR="00CB662C" w:rsidRDefault="00CB662C" w:rsidP="00D8656F">
      <w:pPr>
        <w:pStyle w:val="Listenabsatz"/>
        <w:ind w:left="1080"/>
        <w:rPr>
          <w:u w:val="single"/>
        </w:rPr>
      </w:pPr>
    </w:p>
    <w:p w14:paraId="07BFBB04" w14:textId="77777777" w:rsidR="00CB662C" w:rsidRDefault="00CB662C" w:rsidP="00D8656F">
      <w:pPr>
        <w:pStyle w:val="Listenabsatz"/>
        <w:ind w:left="1080"/>
      </w:pPr>
      <w:r>
        <w:t xml:space="preserve">- Februar 1953: </w:t>
      </w:r>
      <w:r>
        <w:tab/>
        <w:t>„Feldzug für strengste Sparsamkeit“</w:t>
      </w:r>
    </w:p>
    <w:p w14:paraId="6176425F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Kürzung von Lohnschlägen</w:t>
      </w:r>
    </w:p>
    <w:p w14:paraId="10DD2004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Rückstufungen in niedrigen Lohnstufen</w:t>
      </w:r>
    </w:p>
    <w:p w14:paraId="0E21E357" w14:textId="77777777" w:rsidR="00CB662C" w:rsidRDefault="00CB662C" w:rsidP="00D8656F">
      <w:pPr>
        <w:pStyle w:val="Listenabsatz"/>
        <w:ind w:left="1080"/>
      </w:pPr>
      <w:r>
        <w:t>- Mai 1953:</w:t>
      </w:r>
      <w:r>
        <w:tab/>
      </w:r>
      <w:r>
        <w:tab/>
        <w:t>Erhöhung der Arbeitsnormen</w:t>
      </w:r>
    </w:p>
    <w:p w14:paraId="451B48B0" w14:textId="77777777" w:rsidR="00CB662C" w:rsidRDefault="00CB662C" w:rsidP="00D8656F">
      <w:pPr>
        <w:pStyle w:val="Listenabsatz"/>
        <w:ind w:left="1080"/>
      </w:pPr>
      <w:r>
        <w:t>- 16. Juni:</w:t>
      </w:r>
      <w:r>
        <w:tab/>
      </w:r>
      <w:r>
        <w:tab/>
        <w:t>Demonstrationszug -&gt; Forderung: Herabsetzung er Normen</w:t>
      </w:r>
    </w:p>
    <w:p w14:paraId="42C057BC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Rücknahme der Normerhöhung</w:t>
      </w:r>
    </w:p>
    <w:p w14:paraId="67F2B24B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sym w:font="Wingdings" w:char="F0E0"/>
      </w:r>
      <w:r>
        <w:t xml:space="preserve"> neue Forderungen: Rücktritt d. Regierung, freie Wahlen</w:t>
      </w:r>
    </w:p>
    <w:p w14:paraId="64AECFC5" w14:textId="77777777" w:rsidR="00CB662C" w:rsidRDefault="00CB662C" w:rsidP="00D8656F">
      <w:pPr>
        <w:pStyle w:val="Listenabsatz"/>
        <w:ind w:left="1080"/>
      </w:pPr>
      <w:r>
        <w:t>-17. Juni:</w:t>
      </w:r>
      <w:r>
        <w:tab/>
      </w:r>
      <w:r>
        <w:tab/>
        <w:t>- in mehr als 560 Orten wurde gestreikt und demonstriert</w:t>
      </w:r>
    </w:p>
    <w:p w14:paraId="2165A151" w14:textId="77777777" w:rsidR="00CB662C" w:rsidRDefault="00CB662C" w:rsidP="00D8656F">
      <w:pPr>
        <w:pStyle w:val="Listenabsatz"/>
        <w:ind w:left="1080"/>
      </w:pPr>
      <w:r>
        <w:lastRenderedPageBreak/>
        <w:tab/>
      </w:r>
      <w:r>
        <w:tab/>
      </w:r>
      <w:r>
        <w:tab/>
        <w:t>- Mittag: Ausnahmezustand</w:t>
      </w:r>
    </w:p>
    <w:p w14:paraId="52EA77B7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  <w:t>- Kriegsrecht in fast alles Bezirkshaupts</w:t>
      </w:r>
      <w:r w:rsidR="009C6E5A">
        <w:t>t</w:t>
      </w:r>
      <w:r>
        <w:t>ädten</w:t>
      </w:r>
    </w:p>
    <w:p w14:paraId="07FF98C7" w14:textId="77777777" w:rsidR="00CB662C" w:rsidRDefault="00CB662C" w:rsidP="00D8656F">
      <w:pPr>
        <w:pStyle w:val="Listenabsatz"/>
        <w:ind w:left="1080"/>
      </w:pPr>
      <w:r>
        <w:t>Folgen:</w:t>
      </w:r>
      <w:r>
        <w:tab/>
      </w:r>
      <w:r>
        <w:tab/>
        <w:t>- zwischen 8.000 und 10.000 Menschen wurden festgenommen</w:t>
      </w:r>
    </w:p>
    <w:p w14:paraId="7394AFFB" w14:textId="77777777" w:rsidR="00CB662C" w:rsidRDefault="00CB662C" w:rsidP="00D8656F">
      <w:pPr>
        <w:pStyle w:val="Listenabsatz"/>
        <w:ind w:left="1080"/>
      </w:pPr>
      <w:r>
        <w:tab/>
      </w:r>
      <w:r>
        <w:tab/>
      </w:r>
      <w:r>
        <w:tab/>
        <w:t>- 25 Menschen starben</w:t>
      </w:r>
    </w:p>
    <w:p w14:paraId="2A301809" w14:textId="77777777" w:rsidR="00CB662C" w:rsidRPr="00CB662C" w:rsidRDefault="00CB662C" w:rsidP="00D8656F">
      <w:pPr>
        <w:pStyle w:val="Listenabsatz"/>
        <w:ind w:left="1080"/>
      </w:pPr>
      <w:r>
        <w:tab/>
      </w:r>
      <w:r>
        <w:tab/>
      </w:r>
      <w:r>
        <w:tab/>
        <w:t>- von Juli 1953 bis März 1954 wurden 23173</w:t>
      </w:r>
      <w:r w:rsidR="004C259F">
        <w:t xml:space="preserve"> Mitglieder der SED </w:t>
      </w:r>
      <w:r w:rsidR="004C259F">
        <w:tab/>
      </w:r>
      <w:r w:rsidR="004C259F">
        <w:tab/>
      </w:r>
      <w:r w:rsidR="004C259F">
        <w:tab/>
        <w:t xml:space="preserve">  ausgeschlossen</w:t>
      </w:r>
    </w:p>
    <w:p w14:paraId="1216E1D2" w14:textId="77777777" w:rsidR="00CB662C" w:rsidRDefault="00CB662C" w:rsidP="00D8656F">
      <w:pPr>
        <w:pStyle w:val="Listenabsatz"/>
        <w:ind w:left="1080"/>
      </w:pPr>
    </w:p>
    <w:p w14:paraId="12E1F2E2" w14:textId="77777777" w:rsidR="00CB662C" w:rsidRDefault="00CB662C" w:rsidP="00D8656F">
      <w:pPr>
        <w:pStyle w:val="Listenabsatz"/>
        <w:ind w:left="1080"/>
      </w:pPr>
    </w:p>
    <w:p w14:paraId="012F876C" w14:textId="77777777" w:rsidR="003D5FB2" w:rsidRDefault="003D5FB2" w:rsidP="00D8656F">
      <w:pPr>
        <w:pStyle w:val="Listenabsatz"/>
        <w:ind w:left="1080"/>
        <w:rPr>
          <w:u w:val="single"/>
        </w:rPr>
      </w:pPr>
      <w:r w:rsidRPr="003D5FB2">
        <w:rPr>
          <w:u w:val="single"/>
        </w:rPr>
        <w:t>Der Bau der Mauer:</w:t>
      </w:r>
    </w:p>
    <w:p w14:paraId="176ADA02" w14:textId="77777777" w:rsidR="003D5FB2" w:rsidRDefault="003D5FB2" w:rsidP="00D8656F">
      <w:pPr>
        <w:pStyle w:val="Listenabsatz"/>
        <w:ind w:left="1080"/>
        <w:rPr>
          <w:u w:val="single"/>
        </w:rPr>
      </w:pPr>
    </w:p>
    <w:p w14:paraId="793A32CD" w14:textId="77777777" w:rsidR="003D5FB2" w:rsidRDefault="008D3D9A" w:rsidP="00D8656F">
      <w:pPr>
        <w:pStyle w:val="Listenabsatz"/>
        <w:ind w:left="1080"/>
      </w:pPr>
      <w:r>
        <w:t>- wollte BRD im Lebensstandar</w:t>
      </w:r>
      <w:r w:rsidR="00D0188B">
        <w:t>d</w:t>
      </w:r>
      <w:r>
        <w:t xml:space="preserve"> und Konsum übertreffen</w:t>
      </w:r>
    </w:p>
    <w:p w14:paraId="48BBD107" w14:textId="77777777" w:rsidR="008D3D9A" w:rsidRDefault="008D3D9A" w:rsidP="00D8656F">
      <w:pPr>
        <w:pStyle w:val="Listenabsatz"/>
        <w:ind w:left="1080"/>
      </w:pPr>
      <w:r>
        <w:t>- erhebliche Einbrüche bei Produktion in Industrie und Landwirtschaft</w:t>
      </w:r>
    </w:p>
    <w:p w14:paraId="684EE703" w14:textId="77777777" w:rsidR="008D3D9A" w:rsidRDefault="0012468E" w:rsidP="00D8656F">
      <w:pPr>
        <w:pStyle w:val="Listenabsatz"/>
        <w:ind w:left="1080"/>
      </w:pPr>
      <w:r>
        <w:t>- viele Flüc</w:t>
      </w:r>
      <w:r w:rsidR="008D3D9A">
        <w:t>htlinge (Verlust von Arbeitskräften)</w:t>
      </w:r>
    </w:p>
    <w:p w14:paraId="36014664" w14:textId="77777777" w:rsidR="008D3D9A" w:rsidRDefault="008D3D9A" w:rsidP="00D8656F">
      <w:pPr>
        <w:pStyle w:val="Listenabsatz"/>
        <w:ind w:left="1080"/>
      </w:pPr>
      <w:r>
        <w:t>- Idee von Ulbricht (Mauer)</w:t>
      </w:r>
    </w:p>
    <w:p w14:paraId="69F63E2C" w14:textId="77777777" w:rsidR="008D3D9A" w:rsidRDefault="008D3D9A" w:rsidP="00D8656F">
      <w:pPr>
        <w:pStyle w:val="Listenabsatz"/>
        <w:ind w:left="1080"/>
      </w:pPr>
      <w:r>
        <w:t xml:space="preserve">- Ulbricht erhält Vollmacht über Mauerbauer aus der Sowjetunion </w:t>
      </w:r>
    </w:p>
    <w:p w14:paraId="26BC01A4" w14:textId="77777777" w:rsidR="008D3D9A" w:rsidRDefault="008D3D9A" w:rsidP="00D8656F">
      <w:pPr>
        <w:pStyle w:val="Listenabsatz"/>
        <w:ind w:left="1080"/>
      </w:pPr>
      <w:r>
        <w:t>- offene Grenze = Stabilitätsproblem</w:t>
      </w:r>
    </w:p>
    <w:p w14:paraId="1597BA63" w14:textId="77777777" w:rsidR="008D3D9A" w:rsidRDefault="008D3D9A" w:rsidP="00D8656F">
      <w:pPr>
        <w:pStyle w:val="Listenabsatz"/>
        <w:ind w:left="1080"/>
      </w:pPr>
      <w:r>
        <w:t xml:space="preserve">- 15. Juni 1961: Pressekonferenz [Walter Ulbricht: </w:t>
      </w:r>
    </w:p>
    <w:p w14:paraId="78D61837" w14:textId="77777777" w:rsidR="008D3D9A" w:rsidRDefault="008D3D9A" w:rsidP="00D8656F">
      <w:pPr>
        <w:pStyle w:val="Listenabsatz"/>
        <w:ind w:left="1080"/>
      </w:pPr>
      <w:r>
        <w:t xml:space="preserve">  „Niemand hat die Absicht eine  Mauer zu bauen.“]</w:t>
      </w:r>
    </w:p>
    <w:p w14:paraId="486BF549" w14:textId="77777777" w:rsidR="008D3D9A" w:rsidRDefault="008D3D9A" w:rsidP="00D8656F">
      <w:pPr>
        <w:pStyle w:val="Listenabsatz"/>
        <w:ind w:left="1080"/>
        <w:rPr>
          <w:b/>
        </w:rPr>
      </w:pPr>
      <w:r>
        <w:t>- Absperrung der Grenze</w:t>
      </w:r>
      <w:r w:rsidR="00A3494D">
        <w:t xml:space="preserve">- </w:t>
      </w:r>
      <w:r w:rsidR="00A3494D" w:rsidRPr="00A3494D">
        <w:rPr>
          <w:b/>
        </w:rPr>
        <w:t>13. August „Bau der Berliner Mauer“</w:t>
      </w:r>
    </w:p>
    <w:p w14:paraId="70ADBC5F" w14:textId="77777777" w:rsidR="00A3494D" w:rsidRDefault="00A3494D" w:rsidP="00D8656F">
      <w:pPr>
        <w:pStyle w:val="Listenabsatz"/>
        <w:ind w:left="1080"/>
      </w:pPr>
      <w:r>
        <w:rPr>
          <w:b/>
        </w:rPr>
        <w:t>-</w:t>
      </w:r>
      <w:r>
        <w:t xml:space="preserve"> Einschnitt der Bevölkerung</w:t>
      </w:r>
    </w:p>
    <w:p w14:paraId="542073F5" w14:textId="77777777" w:rsidR="00A3494D" w:rsidRDefault="00A3494D" w:rsidP="00D8656F">
      <w:pPr>
        <w:pStyle w:val="Listenabsatz"/>
        <w:ind w:left="1080"/>
      </w:pPr>
      <w:r>
        <w:rPr>
          <w:b/>
        </w:rPr>
        <w:t>-</w:t>
      </w:r>
      <w:r>
        <w:t xml:space="preserve"> Ende von Freiheiten und Annehmlichkeiten</w:t>
      </w:r>
    </w:p>
    <w:p w14:paraId="7C0D6A1F" w14:textId="77777777" w:rsidR="00A3494D" w:rsidRDefault="00A3494D" w:rsidP="00D8656F">
      <w:pPr>
        <w:pStyle w:val="Listenabsatz"/>
        <w:ind w:left="1080"/>
      </w:pPr>
    </w:p>
    <w:p w14:paraId="29AD2B96" w14:textId="77777777" w:rsidR="00A3494D" w:rsidRDefault="00A3494D" w:rsidP="00D8656F">
      <w:pPr>
        <w:pStyle w:val="Listenabsatz"/>
        <w:ind w:left="1080"/>
      </w:pPr>
    </w:p>
    <w:p w14:paraId="736DEAF0" w14:textId="77777777" w:rsidR="00547CD6" w:rsidRDefault="00547CD6" w:rsidP="00547CD6">
      <w:pPr>
        <w:pStyle w:val="Listenabsatz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Im Zeichen der Modernisierung und Reform (1961-1971)</w:t>
      </w:r>
    </w:p>
    <w:p w14:paraId="5ADAE409" w14:textId="77777777" w:rsidR="00CB662C" w:rsidRDefault="00CB662C" w:rsidP="00D8656F">
      <w:pPr>
        <w:pStyle w:val="Listenabsatz"/>
        <w:ind w:left="1080"/>
      </w:pPr>
    </w:p>
    <w:p w14:paraId="1A6B0803" w14:textId="77777777" w:rsidR="00547CD6" w:rsidRDefault="00547CD6" w:rsidP="00D8656F">
      <w:pPr>
        <w:pStyle w:val="Listenabsatz"/>
        <w:ind w:left="1080"/>
        <w:rPr>
          <w:u w:val="single"/>
        </w:rPr>
      </w:pPr>
      <w:r w:rsidRPr="00547CD6">
        <w:rPr>
          <w:u w:val="single"/>
        </w:rPr>
        <w:t>Das Reformpaket der 1960er Jahre:</w:t>
      </w:r>
    </w:p>
    <w:p w14:paraId="171F0D4B" w14:textId="77777777" w:rsidR="00547CD6" w:rsidRDefault="00547CD6" w:rsidP="00D8656F">
      <w:pPr>
        <w:pStyle w:val="Listenabsatz"/>
        <w:ind w:left="1080"/>
        <w:rPr>
          <w:u w:val="single"/>
        </w:rPr>
      </w:pPr>
    </w:p>
    <w:p w14:paraId="1D4DC48C" w14:textId="77777777" w:rsidR="00547CD6" w:rsidRDefault="00547CD6" w:rsidP="00D8656F">
      <w:pPr>
        <w:pStyle w:val="Listenabsatz"/>
        <w:ind w:left="1080"/>
      </w:pPr>
      <w:r>
        <w:t>.</w:t>
      </w:r>
    </w:p>
    <w:p w14:paraId="4B7A0194" w14:textId="77777777" w:rsidR="00547CD6" w:rsidRDefault="00547CD6" w:rsidP="00D8656F">
      <w:pPr>
        <w:pStyle w:val="Listenabsatz"/>
        <w:ind w:left="1080"/>
      </w:pPr>
      <w:r>
        <w:t>.</w:t>
      </w:r>
    </w:p>
    <w:p w14:paraId="229B78FD" w14:textId="77777777" w:rsidR="00547CD6" w:rsidRDefault="00547CD6" w:rsidP="00D8656F">
      <w:pPr>
        <w:pStyle w:val="Listenabsatz"/>
        <w:ind w:left="1080"/>
      </w:pPr>
      <w:r>
        <w:t>.</w:t>
      </w:r>
    </w:p>
    <w:p w14:paraId="417D3CCE" w14:textId="77777777" w:rsidR="00547CD6" w:rsidRDefault="00547CD6" w:rsidP="00D8656F">
      <w:pPr>
        <w:pStyle w:val="Listenabsatz"/>
        <w:ind w:left="1080"/>
      </w:pPr>
      <w:r>
        <w:t>.</w:t>
      </w:r>
    </w:p>
    <w:p w14:paraId="7C927BD4" w14:textId="77777777" w:rsidR="00547CD6" w:rsidRDefault="00547CD6" w:rsidP="00D8656F">
      <w:pPr>
        <w:pStyle w:val="Listenabsatz"/>
        <w:ind w:left="1080"/>
      </w:pPr>
      <w:r>
        <w:t>.</w:t>
      </w:r>
    </w:p>
    <w:p w14:paraId="1AA581C8" w14:textId="77777777" w:rsidR="00547CD6" w:rsidRDefault="000F3087" w:rsidP="00D8656F">
      <w:pPr>
        <w:pStyle w:val="Listenabsatz"/>
        <w:ind w:left="1080"/>
      </w:pPr>
      <w:r>
        <w:t>.</w:t>
      </w:r>
    </w:p>
    <w:p w14:paraId="5A70A29B" w14:textId="77777777" w:rsidR="00547CD6" w:rsidRDefault="00547CD6" w:rsidP="00D8656F">
      <w:pPr>
        <w:pStyle w:val="Listenabsatz"/>
        <w:ind w:left="1080"/>
      </w:pPr>
    </w:p>
    <w:p w14:paraId="2E1B030E" w14:textId="77777777" w:rsidR="00547CD6" w:rsidRDefault="00547CD6" w:rsidP="00D8656F">
      <w:pPr>
        <w:pStyle w:val="Listenabsatz"/>
        <w:ind w:left="1080"/>
        <w:rPr>
          <w:u w:val="single"/>
        </w:rPr>
      </w:pPr>
      <w:r w:rsidRPr="00547CD6">
        <w:rPr>
          <w:u w:val="single"/>
        </w:rPr>
        <w:t>Zwischen Öffnung &amp; Restriktion:</w:t>
      </w:r>
    </w:p>
    <w:p w14:paraId="5D50F565" w14:textId="77777777" w:rsidR="00547CD6" w:rsidRDefault="00547CD6" w:rsidP="00D8656F">
      <w:pPr>
        <w:pStyle w:val="Listenabsatz"/>
        <w:ind w:left="1080"/>
        <w:rPr>
          <w:u w:val="single"/>
        </w:rPr>
      </w:pPr>
    </w:p>
    <w:p w14:paraId="05E2FE35" w14:textId="77777777" w:rsidR="00547CD6" w:rsidRDefault="00547CD6" w:rsidP="00D8656F">
      <w:pPr>
        <w:pStyle w:val="Listenabsatz"/>
        <w:ind w:left="1080"/>
      </w:pPr>
      <w:r>
        <w:t xml:space="preserve">- SED-Führung begann ihre Jugendpolitik zu lockern </w:t>
      </w:r>
    </w:p>
    <w:p w14:paraId="703EFAE9" w14:textId="77777777" w:rsidR="00547CD6" w:rsidRDefault="00547CD6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mehr Freiheiten bzw. liberalerer und weltoffenerer Umgang um die Jugend „nicht     </w:t>
      </w:r>
    </w:p>
    <w:p w14:paraId="3B2CBDAC" w14:textId="77777777" w:rsidR="00547CD6" w:rsidRDefault="00547CD6" w:rsidP="00D8656F">
      <w:pPr>
        <w:pStyle w:val="Listenabsatz"/>
        <w:ind w:left="1080"/>
      </w:pPr>
      <w:r>
        <w:t xml:space="preserve">       zu verlieren“</w:t>
      </w:r>
    </w:p>
    <w:p w14:paraId="3E75413B" w14:textId="77777777" w:rsidR="00547CD6" w:rsidRDefault="00547CD6" w:rsidP="00D8656F">
      <w:pPr>
        <w:pStyle w:val="Listenabsatz"/>
        <w:ind w:left="1080"/>
      </w:pPr>
      <w:r>
        <w:t>- Verabschiedung der Jugendkommuniqués der SED 17.09.1963</w:t>
      </w:r>
    </w:p>
    <w:p w14:paraId="335454CB" w14:textId="77777777" w:rsidR="00547CD6" w:rsidRDefault="00547CD6" w:rsidP="00D8656F">
      <w:pPr>
        <w:pStyle w:val="Listenabsatz"/>
        <w:ind w:left="1080"/>
      </w:pPr>
      <w:r>
        <w:t xml:space="preserve">- Gründung des Radioprogramms „DT64“ </w:t>
      </w:r>
      <w:r>
        <w:sym w:font="Wingdings" w:char="F0E0"/>
      </w:r>
      <w:r>
        <w:t xml:space="preserve"> Jugendradio mit aktueller Musik und  </w:t>
      </w:r>
    </w:p>
    <w:p w14:paraId="4545B9DA" w14:textId="77777777" w:rsidR="00547CD6" w:rsidRDefault="00547CD6" w:rsidP="00D8656F">
      <w:pPr>
        <w:pStyle w:val="Listenabsatz"/>
        <w:ind w:left="1080"/>
      </w:pPr>
      <w:r>
        <w:t xml:space="preserve">  Themen</w:t>
      </w:r>
    </w:p>
    <w:p w14:paraId="1EF7AC53" w14:textId="77777777" w:rsidR="00547CD6" w:rsidRDefault="00547CD6" w:rsidP="00D8656F">
      <w:pPr>
        <w:pStyle w:val="Listenabsatz"/>
        <w:ind w:left="1080"/>
      </w:pPr>
      <w:r>
        <w:t xml:space="preserve">- Duldung eines </w:t>
      </w:r>
      <w:r w:rsidR="000F3087">
        <w:t>unkonventionellen Lebens- &amp; Kulturstils blieb umstritten</w:t>
      </w:r>
    </w:p>
    <w:p w14:paraId="1E9AB49C" w14:textId="77777777" w:rsidR="000F3087" w:rsidRDefault="000F3087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Generationskonflikt zwischen nachwachsenden Generationen und der durch die   </w:t>
      </w:r>
    </w:p>
    <w:p w14:paraId="300F90F3" w14:textId="77777777" w:rsidR="000F3087" w:rsidRDefault="000F3087" w:rsidP="00D8656F">
      <w:pPr>
        <w:pStyle w:val="Listenabsatz"/>
        <w:ind w:left="1080"/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4FB510" wp14:editId="38E1DD5C">
                <wp:simplePos x="0" y="0"/>
                <wp:positionH relativeFrom="column">
                  <wp:posOffset>843280</wp:posOffset>
                </wp:positionH>
                <wp:positionV relativeFrom="paragraph">
                  <wp:posOffset>170180</wp:posOffset>
                </wp:positionV>
                <wp:extent cx="476250" cy="171450"/>
                <wp:effectExtent l="19050" t="19050" r="19050" b="38100"/>
                <wp:wrapNone/>
                <wp:docPr id="7" name="Eingekerbter Pfeil nach recht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171450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Eingekerbter Pfeil nach rechts 7" o:spid="_x0000_s1026" type="#_x0000_t94" style="position:absolute;margin-left:66.4pt;margin-top:13.4pt;width:37.5pt;height:1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" adj="17712" fillcolor="#4f81bd [3204]" strokecolor="#243f60 [1604]" strokeweight="2pt"/>
            </w:pict>
          </mc:Fallback>
        </mc:AlternateContent>
      </w:r>
      <w:r>
        <w:t xml:space="preserve">  Weimarer Republik und die NS-Diktatur sozialistischen Politiker in der SED</w:t>
      </w:r>
    </w:p>
    <w:p w14:paraId="603890AB" w14:textId="77777777" w:rsidR="00542304" w:rsidRDefault="000F3087" w:rsidP="00D8656F">
      <w:pPr>
        <w:pStyle w:val="Listenabsatz"/>
        <w:ind w:left="1080"/>
      </w:pPr>
      <w:r>
        <w:tab/>
      </w:r>
      <w:r>
        <w:tab/>
        <w:t>Neue Verfassung (93,37%) im April 1968</w:t>
      </w:r>
    </w:p>
    <w:p w14:paraId="7512DA84" w14:textId="77777777" w:rsidR="000F3087" w:rsidRPr="00542304" w:rsidRDefault="00542304" w:rsidP="00D8656F">
      <w:pPr>
        <w:pStyle w:val="Listenabsatz"/>
        <w:ind w:left="1080"/>
      </w:pPr>
      <w:r>
        <w:rPr>
          <w:u w:val="single"/>
        </w:rPr>
        <w:lastRenderedPageBreak/>
        <w:t>D</w:t>
      </w:r>
      <w:r w:rsidR="000F3087" w:rsidRPr="000F3087">
        <w:rPr>
          <w:u w:val="single"/>
        </w:rPr>
        <w:t>as Ende der Ära Ulbricht:</w:t>
      </w:r>
    </w:p>
    <w:p w14:paraId="6F55F775" w14:textId="77777777" w:rsidR="000F3087" w:rsidRDefault="000F3087" w:rsidP="00D8656F">
      <w:pPr>
        <w:pStyle w:val="Listenabsatz"/>
        <w:ind w:left="1080"/>
      </w:pPr>
    </w:p>
    <w:p w14:paraId="500326EF" w14:textId="77777777" w:rsidR="000F3087" w:rsidRDefault="000F3087" w:rsidP="00D8656F">
      <w:pPr>
        <w:pStyle w:val="Listenabsatz"/>
        <w:ind w:left="1080"/>
      </w:pPr>
      <w:r>
        <w:t>- wirtschaftlicher Strukturwandel seit 1964/69</w:t>
      </w:r>
    </w:p>
    <w:p w14:paraId="23F97A2A" w14:textId="77777777" w:rsidR="00D0188B" w:rsidRDefault="000F3087" w:rsidP="00D8656F">
      <w:pPr>
        <w:pStyle w:val="Listenabsatz"/>
        <w:ind w:left="1080"/>
      </w:pPr>
      <w:r>
        <w:t xml:space="preserve">- „Goldene Sechziger“ -&gt; Kaufkraft </w:t>
      </w:r>
      <w:r w:rsidR="00D0188B">
        <w:t xml:space="preserve">und Konsumgüter steigen </w:t>
      </w:r>
      <w:r>
        <w:t>potenziell</w:t>
      </w:r>
      <w:r w:rsidR="00D0188B">
        <w:t xml:space="preserve"> </w:t>
      </w:r>
      <w:r>
        <w:t xml:space="preserve">aufgrund der </w:t>
      </w:r>
      <w:r w:rsidR="00D0188B">
        <w:t xml:space="preserve">  </w:t>
      </w:r>
    </w:p>
    <w:p w14:paraId="34D060D8" w14:textId="77777777" w:rsidR="000F3087" w:rsidRDefault="00D0188B" w:rsidP="00D8656F">
      <w:pPr>
        <w:pStyle w:val="Listenabsatz"/>
        <w:ind w:left="1080"/>
      </w:pPr>
      <w:r>
        <w:t xml:space="preserve">  </w:t>
      </w:r>
      <w:r w:rsidR="000F3087">
        <w:t>leicht angepassten Güter an westliche Standa</w:t>
      </w:r>
      <w:r>
        <w:t>rds, an.</w:t>
      </w:r>
    </w:p>
    <w:p w14:paraId="3920122A" w14:textId="77777777" w:rsidR="00D0188B" w:rsidRDefault="00D0188B" w:rsidP="00D8656F">
      <w:pPr>
        <w:pStyle w:val="Listenabsatz"/>
        <w:ind w:left="1080"/>
      </w:pPr>
      <w:r>
        <w:t>- Angebot dennoch deutlich hinter der Nachfrage</w:t>
      </w:r>
    </w:p>
    <w:p w14:paraId="1E65AAFA" w14:textId="77777777" w:rsidR="00D0188B" w:rsidRDefault="00D0188B" w:rsidP="00D8656F">
      <w:pPr>
        <w:pStyle w:val="Listenabsatz"/>
        <w:ind w:left="1080"/>
      </w:pPr>
      <w:r>
        <w:t>- materieller Lebensstandard  in der BRD höher</w:t>
      </w:r>
    </w:p>
    <w:p w14:paraId="3D5D0ADE" w14:textId="77777777" w:rsidR="00D0188B" w:rsidRDefault="00D0188B" w:rsidP="00D8656F">
      <w:pPr>
        <w:pStyle w:val="Listenabsatz"/>
        <w:ind w:left="1080"/>
      </w:pPr>
      <w:r>
        <w:t>- wirtschaftliche Probleme Ende der 1960er Jahre</w:t>
      </w:r>
    </w:p>
    <w:p w14:paraId="3576BC84" w14:textId="77777777" w:rsidR="00D0188B" w:rsidRDefault="00D0188B" w:rsidP="00D8656F">
      <w:pPr>
        <w:pStyle w:val="Listenabsatz"/>
        <w:ind w:left="1080"/>
      </w:pPr>
      <w:r>
        <w:t>- SED teilt sich in 2 Lager:</w:t>
      </w:r>
    </w:p>
    <w:p w14:paraId="272AF3F0" w14:textId="77777777" w:rsidR="00D0188B" w:rsidRDefault="00D0188B" w:rsidP="00D8656F">
      <w:pPr>
        <w:pStyle w:val="Listenabsatz"/>
        <w:ind w:left="1080"/>
      </w:pPr>
      <w:r>
        <w:tab/>
        <w:t>1. Befürworter Ulbrichts</w:t>
      </w:r>
    </w:p>
    <w:p w14:paraId="35DD0BD0" w14:textId="77777777" w:rsidR="00D0188B" w:rsidRDefault="00D0188B" w:rsidP="00D8656F">
      <w:pPr>
        <w:pStyle w:val="Listenabsatz"/>
        <w:ind w:left="1080"/>
      </w:pPr>
      <w:r>
        <w:tab/>
        <w:t>2. Gegner und Befürworter Honeckers</w:t>
      </w:r>
    </w:p>
    <w:p w14:paraId="7C1B0B4B" w14:textId="77777777" w:rsidR="00787439" w:rsidRDefault="00D0188B" w:rsidP="00D8656F">
      <w:pPr>
        <w:pStyle w:val="Listenabsatz"/>
        <w:ind w:left="1080"/>
      </w:pPr>
      <w:r>
        <w:t xml:space="preserve">- </w:t>
      </w:r>
      <w:r w:rsidR="00787439">
        <w:t xml:space="preserve">Honecker wollte wirtschaftlich einen politischen Richtungswechsel &amp; die Annäherung zu  </w:t>
      </w:r>
    </w:p>
    <w:p w14:paraId="348D2931" w14:textId="77777777" w:rsidR="00D0188B" w:rsidRDefault="00787439" w:rsidP="00D8656F">
      <w:pPr>
        <w:pStyle w:val="Listenabsatz"/>
        <w:ind w:left="1080"/>
      </w:pPr>
      <w:r>
        <w:t xml:space="preserve">  der BRD unterbrechen</w:t>
      </w:r>
    </w:p>
    <w:p w14:paraId="26721AD6" w14:textId="77777777" w:rsidR="00787439" w:rsidRDefault="00787439" w:rsidP="00D8656F">
      <w:pPr>
        <w:pStyle w:val="Listenabsatz"/>
        <w:ind w:left="1080"/>
      </w:pPr>
    </w:p>
    <w:p w14:paraId="027C5C03" w14:textId="77777777" w:rsidR="00787439" w:rsidRDefault="00C46055" w:rsidP="00787439">
      <w:pPr>
        <w:pStyle w:val="Listenabsatz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Der Schein der Normalität (1971-1982</w:t>
      </w:r>
      <w:r w:rsidR="00787439">
        <w:rPr>
          <w:b/>
          <w:sz w:val="26"/>
          <w:szCs w:val="26"/>
          <w:u w:val="single"/>
        </w:rPr>
        <w:t>)</w:t>
      </w:r>
    </w:p>
    <w:p w14:paraId="77E29183" w14:textId="77777777" w:rsidR="00787439" w:rsidRDefault="00787439" w:rsidP="00D8656F">
      <w:pPr>
        <w:pStyle w:val="Listenabsatz"/>
        <w:ind w:left="1080"/>
      </w:pPr>
    </w:p>
    <w:p w14:paraId="49F55829" w14:textId="77777777" w:rsidR="00787439" w:rsidRDefault="00787439" w:rsidP="00D8656F">
      <w:pPr>
        <w:pStyle w:val="Listenabsatz"/>
        <w:ind w:left="1080"/>
        <w:rPr>
          <w:u w:val="single"/>
        </w:rPr>
      </w:pPr>
      <w:r w:rsidRPr="00787439">
        <w:rPr>
          <w:u w:val="single"/>
        </w:rPr>
        <w:t>03.05.1971 Honecker:</w:t>
      </w:r>
    </w:p>
    <w:p w14:paraId="6443FA54" w14:textId="77777777" w:rsidR="00787439" w:rsidRDefault="00787439" w:rsidP="00D8656F">
      <w:pPr>
        <w:pStyle w:val="Listenabsatz"/>
        <w:ind w:left="1080"/>
      </w:pPr>
      <w:r>
        <w:t>- positives Ansehen, kein neuer Politikstil</w:t>
      </w:r>
    </w:p>
    <w:p w14:paraId="1EE755C3" w14:textId="77777777" w:rsidR="00787439" w:rsidRDefault="00787439" w:rsidP="00D8656F">
      <w:pPr>
        <w:pStyle w:val="Listenabsatz"/>
        <w:ind w:left="1080"/>
      </w:pPr>
      <w:r>
        <w:t>- Verfassungskorrektur 1974 ergaben keine Veränderungen</w:t>
      </w:r>
    </w:p>
    <w:p w14:paraId="2BD1ED3D" w14:textId="77777777" w:rsidR="00787439" w:rsidRDefault="00787439" w:rsidP="00D8656F">
      <w:pPr>
        <w:pStyle w:val="Listenabsatz"/>
        <w:ind w:left="1080"/>
      </w:pPr>
      <w:r>
        <w:t xml:space="preserve">- politische Propaganda wirkt nicht mehr </w:t>
      </w:r>
      <w:r>
        <w:sym w:font="Wingdings" w:char="F0E0"/>
      </w:r>
      <w:r>
        <w:t xml:space="preserve"> Vertrauen der Bevölkerung ist aufgebraucht</w:t>
      </w:r>
    </w:p>
    <w:p w14:paraId="2F86F702" w14:textId="77777777" w:rsidR="00787439" w:rsidRDefault="00787439" w:rsidP="00D8656F">
      <w:pPr>
        <w:pStyle w:val="Listenabsatz"/>
        <w:ind w:left="1080"/>
      </w:pPr>
    </w:p>
    <w:p w14:paraId="67BEC3E4" w14:textId="77777777" w:rsidR="00787439" w:rsidRDefault="00787439" w:rsidP="00D8656F">
      <w:pPr>
        <w:pStyle w:val="Listenabsatz"/>
        <w:ind w:left="1080"/>
        <w:rPr>
          <w:u w:val="single"/>
        </w:rPr>
      </w:pPr>
      <w:r w:rsidRPr="00787439">
        <w:rPr>
          <w:u w:val="single"/>
        </w:rPr>
        <w:t>SED:</w:t>
      </w:r>
    </w:p>
    <w:p w14:paraId="1C6DFC90" w14:textId="77777777" w:rsidR="00787439" w:rsidRDefault="00787439" w:rsidP="00D8656F">
      <w:pPr>
        <w:pStyle w:val="Listenabsatz"/>
        <w:ind w:left="1080"/>
      </w:pPr>
      <w:r>
        <w:t>- Parteidisziplin</w:t>
      </w:r>
    </w:p>
    <w:p w14:paraId="427EE805" w14:textId="77777777" w:rsidR="00787439" w:rsidRDefault="00787439" w:rsidP="00D8656F">
      <w:pPr>
        <w:pStyle w:val="Listenabsatz"/>
        <w:ind w:left="1080"/>
      </w:pPr>
      <w:r>
        <w:t>- Machtzentrale 1500 Mitglieder</w:t>
      </w:r>
    </w:p>
    <w:p w14:paraId="1997DB24" w14:textId="77777777" w:rsidR="00787439" w:rsidRDefault="00787439" w:rsidP="00D8656F">
      <w:pPr>
        <w:pStyle w:val="Listenabsatz"/>
        <w:ind w:left="1080"/>
      </w:pPr>
      <w:r>
        <w:t xml:space="preserve">- Organisationsprinzip </w:t>
      </w:r>
      <w:r>
        <w:sym w:font="Wingdings" w:char="F0E0"/>
      </w:r>
      <w:r>
        <w:t xml:space="preserve"> „demokratischer Zentralismus“</w:t>
      </w:r>
    </w:p>
    <w:p w14:paraId="71BEA6F4" w14:textId="77777777" w:rsidR="00787439" w:rsidRDefault="00787439" w:rsidP="00D8656F">
      <w:pPr>
        <w:pStyle w:val="Listenabsatz"/>
        <w:ind w:left="1080"/>
      </w:pPr>
      <w:r>
        <w:t xml:space="preserve">- Mitglieder mussten legitimieren und umsetzen was in der engeren Führung beschlossen  </w:t>
      </w:r>
    </w:p>
    <w:p w14:paraId="3A17C54B" w14:textId="77777777" w:rsidR="00787439" w:rsidRDefault="00787439" w:rsidP="00D8656F">
      <w:pPr>
        <w:pStyle w:val="Listenabsatz"/>
        <w:ind w:left="1080"/>
      </w:pPr>
      <w:r>
        <w:t xml:space="preserve">  wurde</w:t>
      </w:r>
    </w:p>
    <w:p w14:paraId="3CF8A264" w14:textId="77777777" w:rsidR="00787439" w:rsidRDefault="00787439" w:rsidP="00D8656F">
      <w:pPr>
        <w:pStyle w:val="Listenabsatz"/>
        <w:ind w:left="1080"/>
      </w:pPr>
    </w:p>
    <w:p w14:paraId="297AAF7F" w14:textId="77777777" w:rsidR="00787439" w:rsidRDefault="00787439" w:rsidP="00D8656F">
      <w:pPr>
        <w:pStyle w:val="Listenabsatz"/>
        <w:ind w:left="1080"/>
        <w:rPr>
          <w:u w:val="single"/>
        </w:rPr>
      </w:pPr>
      <w:r w:rsidRPr="00787439">
        <w:rPr>
          <w:u w:val="single"/>
        </w:rPr>
        <w:t>Marxismus/ Leninismus:</w:t>
      </w:r>
    </w:p>
    <w:p w14:paraId="62AB5474" w14:textId="77777777" w:rsidR="00787439" w:rsidRDefault="00787439" w:rsidP="00D8656F">
      <w:pPr>
        <w:pStyle w:val="Listenabsatz"/>
        <w:ind w:left="1080"/>
      </w:pPr>
      <w:r>
        <w:t xml:space="preserve">- in sich geschlossenes Gedankengebäude für alle Parteimitglieder als Richtschnur ihres  </w:t>
      </w:r>
    </w:p>
    <w:p w14:paraId="61D3E49E" w14:textId="77777777" w:rsidR="00787439" w:rsidRDefault="00787439" w:rsidP="00D8656F">
      <w:pPr>
        <w:pStyle w:val="Listenabsatz"/>
        <w:pBdr>
          <w:bottom w:val="single" w:sz="12" w:space="1" w:color="auto"/>
        </w:pBdr>
        <w:ind w:left="1080"/>
      </w:pPr>
      <w:r>
        <w:t xml:space="preserve">  politischen Handels</w:t>
      </w:r>
    </w:p>
    <w:p w14:paraId="18F6729E" w14:textId="77777777" w:rsidR="00621978" w:rsidRDefault="00621978" w:rsidP="00D8656F">
      <w:pPr>
        <w:pStyle w:val="Listenabsatz"/>
        <w:pBdr>
          <w:bottom w:val="single" w:sz="12" w:space="1" w:color="auto"/>
        </w:pBdr>
        <w:ind w:left="1080"/>
      </w:pPr>
    </w:p>
    <w:p w14:paraId="4197DC7C" w14:textId="77777777" w:rsidR="00621978" w:rsidRDefault="00621978" w:rsidP="00D8656F">
      <w:pPr>
        <w:pStyle w:val="Listenabsatz"/>
        <w:ind w:left="1080"/>
      </w:pPr>
    </w:p>
    <w:p w14:paraId="79F246A7" w14:textId="77777777" w:rsidR="00787439" w:rsidRDefault="00787439" w:rsidP="00D8656F">
      <w:pPr>
        <w:pStyle w:val="Listenabsatz"/>
        <w:ind w:left="1080"/>
      </w:pPr>
      <w:r>
        <w:t>- 1975 (SED) 2.014.893 Mitglieder + Kandidaten</w:t>
      </w:r>
    </w:p>
    <w:p w14:paraId="5E8D6B0E" w14:textId="77777777" w:rsidR="00621978" w:rsidRDefault="00621978" w:rsidP="00D8656F">
      <w:pPr>
        <w:pStyle w:val="Listenabsatz"/>
        <w:ind w:left="1080"/>
      </w:pPr>
      <w:r>
        <w:t>- Blockparteien: CDU, CDPD, NDPD, DBD unterwarfen sich der SED</w:t>
      </w:r>
    </w:p>
    <w:p w14:paraId="7250D19F" w14:textId="77777777" w:rsidR="00621978" w:rsidRDefault="00621978" w:rsidP="00D8656F">
      <w:pPr>
        <w:pStyle w:val="Listenabsatz"/>
        <w:ind w:left="1080"/>
      </w:pPr>
      <w:r>
        <w:t>- Massenorganisationen FDGB/ FDJ in der Ära Honeckers</w:t>
      </w:r>
    </w:p>
    <w:p w14:paraId="2186C34A" w14:textId="77777777" w:rsidR="00621978" w:rsidRDefault="00621978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Herrschaftsinstrumente der SED</w:t>
      </w:r>
    </w:p>
    <w:p w14:paraId="49FEB18B" w14:textId="77777777" w:rsidR="00621978" w:rsidRDefault="00621978" w:rsidP="00D8656F">
      <w:pPr>
        <w:pStyle w:val="Listenabsatz"/>
        <w:ind w:left="1080"/>
      </w:pPr>
      <w:r>
        <w:t>- zentrale Leistungsgremien (Bsp. Bundesvorstand der SED – Egon Kranz)</w:t>
      </w:r>
    </w:p>
    <w:p w14:paraId="4AEDFC29" w14:textId="77777777" w:rsidR="00621978" w:rsidRDefault="00621978" w:rsidP="00D8656F">
      <w:pPr>
        <w:pStyle w:val="Listenabsatz"/>
        <w:ind w:left="1080"/>
      </w:pPr>
    </w:p>
    <w:p w14:paraId="26EF827E" w14:textId="77777777" w:rsidR="00621978" w:rsidRDefault="00621978" w:rsidP="00D8656F">
      <w:pPr>
        <w:pStyle w:val="Listenabsatz"/>
        <w:ind w:left="1080"/>
      </w:pPr>
      <w:r w:rsidRPr="00621978">
        <w:rPr>
          <w:u w:val="single"/>
        </w:rPr>
        <w:t>FDJ - Freie Deutsche Jugend</w:t>
      </w:r>
    </w:p>
    <w:p w14:paraId="4D6DEE32" w14:textId="77777777" w:rsidR="00621978" w:rsidRDefault="00621978" w:rsidP="00D8656F">
      <w:pPr>
        <w:pStyle w:val="Listenabsatz"/>
        <w:ind w:left="1080"/>
      </w:pPr>
      <w:r>
        <w:t>- 2,1 Millionen Mitglieder</w:t>
      </w:r>
    </w:p>
    <w:p w14:paraId="0D57C684" w14:textId="77777777" w:rsidR="00621978" w:rsidRDefault="00621978" w:rsidP="00D8656F">
      <w:pPr>
        <w:pStyle w:val="Listenabsatz"/>
        <w:ind w:left="1080"/>
      </w:pPr>
      <w:r>
        <w:t>- heranwachsende Jugend (politisches System der DDR)</w:t>
      </w:r>
    </w:p>
    <w:p w14:paraId="7B675AF7" w14:textId="77777777" w:rsidR="00621978" w:rsidRDefault="00621978" w:rsidP="00D8656F">
      <w:pPr>
        <w:pStyle w:val="Listenabsatz"/>
        <w:ind w:left="1080"/>
      </w:pPr>
      <w:r>
        <w:t>- loyale Staatsbürger sollen sie werden</w:t>
      </w:r>
    </w:p>
    <w:p w14:paraId="4719AB98" w14:textId="77777777" w:rsidR="00621978" w:rsidRDefault="00621978" w:rsidP="00D8656F">
      <w:pPr>
        <w:pStyle w:val="Listenabsatz"/>
        <w:ind w:left="1080"/>
      </w:pPr>
      <w:r>
        <w:t>- „Kampfreserve der Partei“</w:t>
      </w:r>
    </w:p>
    <w:p w14:paraId="3ED8B56B" w14:textId="77777777" w:rsidR="00542304" w:rsidRDefault="00542304" w:rsidP="00D8656F">
      <w:pPr>
        <w:pStyle w:val="Listenabsatz"/>
        <w:ind w:left="1080"/>
      </w:pPr>
      <w:r>
        <w:t xml:space="preserve">- Ziel: Mitglieder im Sinne der Ideologie des Marxismus/ Leninismus zu beeinflussen </w:t>
      </w:r>
      <w:r>
        <w:sym w:font="Wingdings" w:char="F0E0"/>
      </w:r>
      <w:r>
        <w:t xml:space="preserve">       </w:t>
      </w:r>
    </w:p>
    <w:p w14:paraId="1AB4A37D" w14:textId="77777777" w:rsidR="00621978" w:rsidRDefault="00542304" w:rsidP="00D8656F">
      <w:pPr>
        <w:pStyle w:val="Listenabsatz"/>
        <w:ind w:left="1080"/>
      </w:pPr>
      <w:r>
        <w:t xml:space="preserve">  wurde nie umgesetzt</w:t>
      </w:r>
    </w:p>
    <w:p w14:paraId="1EF0AF2E" w14:textId="77777777" w:rsidR="00542304" w:rsidRDefault="00542304" w:rsidP="00D8656F">
      <w:pPr>
        <w:pStyle w:val="Listenabsatz"/>
        <w:ind w:left="1080"/>
      </w:pPr>
      <w:r>
        <w:lastRenderedPageBreak/>
        <w:t>- keinen sozialen Aufstieg ohne FDJ</w:t>
      </w:r>
    </w:p>
    <w:p w14:paraId="127D371A" w14:textId="77777777" w:rsidR="00542304" w:rsidRDefault="00971231" w:rsidP="00D8656F">
      <w:pPr>
        <w:pStyle w:val="Listenabsatz"/>
        <w:ind w:left="1080"/>
      </w:pPr>
      <w:r>
        <w:t>- 1981: 69% der 14-25. Jährigen in der Partei</w:t>
      </w:r>
    </w:p>
    <w:p w14:paraId="68B7AD8B" w14:textId="77777777" w:rsidR="00971231" w:rsidRDefault="00971231" w:rsidP="00D8656F">
      <w:pPr>
        <w:pStyle w:val="Listenabsatz"/>
        <w:ind w:left="1080"/>
      </w:pPr>
      <w:r>
        <w:t xml:space="preserve">- andere Massenorganisationen DFD,KB, DSF, GST </w:t>
      </w:r>
      <w:r>
        <w:sym w:font="Wingdings" w:char="F0E0"/>
      </w:r>
      <w:r>
        <w:t xml:space="preserve"> sollten verschiedene Zielgruppen im  </w:t>
      </w:r>
    </w:p>
    <w:p w14:paraId="6989AA2D" w14:textId="77777777" w:rsidR="00971231" w:rsidRDefault="00971231" w:rsidP="00D8656F">
      <w:pPr>
        <w:pStyle w:val="Listenabsatz"/>
        <w:ind w:left="1080"/>
      </w:pPr>
      <w:r>
        <w:t xml:space="preserve">  Sinne der SED-Politik erreichen</w:t>
      </w:r>
    </w:p>
    <w:p w14:paraId="615263C7" w14:textId="77777777" w:rsidR="00971231" w:rsidRDefault="00971231" w:rsidP="00D8656F">
      <w:pPr>
        <w:pStyle w:val="Listenabsatz"/>
        <w:ind w:left="1080"/>
      </w:pPr>
      <w:r>
        <w:t xml:space="preserve">-SED, Blockparteien, FDGB, FDJ, Kulturbund + Vereinigung der Bauernhilfe </w:t>
      </w:r>
    </w:p>
    <w:p w14:paraId="30CAA48F" w14:textId="77777777" w:rsidR="00971231" w:rsidRDefault="00971231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davon Abgeordnete in der Volkskammer</w:t>
      </w:r>
    </w:p>
    <w:p w14:paraId="6917BE90" w14:textId="77777777" w:rsidR="00107963" w:rsidRDefault="00107963" w:rsidP="00D8656F">
      <w:pPr>
        <w:pStyle w:val="Listenabsatz"/>
        <w:ind w:left="1080"/>
      </w:pPr>
    </w:p>
    <w:p w14:paraId="4EF6987E" w14:textId="77777777" w:rsidR="00107963" w:rsidRDefault="00107963" w:rsidP="00D8656F">
      <w:pPr>
        <w:pStyle w:val="Listenabsatz"/>
        <w:ind w:left="1080"/>
        <w:rPr>
          <w:u w:val="single"/>
        </w:rPr>
      </w:pPr>
      <w:r w:rsidRPr="00107963">
        <w:rPr>
          <w:u w:val="single"/>
        </w:rPr>
        <w:t>Deutsch-deutsche Anerkennung:</w:t>
      </w:r>
    </w:p>
    <w:p w14:paraId="6544EF1D" w14:textId="77777777" w:rsidR="00107963" w:rsidRDefault="00107963" w:rsidP="00D8656F">
      <w:pPr>
        <w:pStyle w:val="Listenabsatz"/>
        <w:ind w:left="1080"/>
      </w:pPr>
      <w:r>
        <w:t>- vertragliche Vereinbarung DDR + BRD</w:t>
      </w:r>
    </w:p>
    <w:p w14:paraId="20962778" w14:textId="77777777" w:rsidR="00107963" w:rsidRDefault="00107963" w:rsidP="00D8656F">
      <w:pPr>
        <w:pStyle w:val="Listenabsatz"/>
        <w:ind w:left="1080"/>
      </w:pPr>
      <w:r>
        <w:t>- 03.09.1971: Vier-Mächte-Abkommen über Berlin</w:t>
      </w:r>
    </w:p>
    <w:p w14:paraId="3B74EAB4" w14:textId="77777777" w:rsidR="00107963" w:rsidRDefault="00107963" w:rsidP="00D8656F">
      <w:pPr>
        <w:pStyle w:val="Listenabsatz"/>
        <w:ind w:left="1080"/>
      </w:pPr>
      <w:r>
        <w:t>- 17.12.1971: bilaterale Vereinbarungen (bilateral=zweiseitig)</w:t>
      </w:r>
    </w:p>
    <w:p w14:paraId="0F5CD981" w14:textId="77777777" w:rsidR="000D41ED" w:rsidRDefault="00107963" w:rsidP="00D8656F">
      <w:pPr>
        <w:pStyle w:val="Listenabsatz"/>
        <w:ind w:left="1080"/>
      </w:pPr>
      <w:r>
        <w:t>-</w:t>
      </w:r>
      <w:r w:rsidR="000D41ED">
        <w:t xml:space="preserve">Mai 1972: Verkehrsabkommen (bis 1989)- Transitverkehr von BRD nach DDR wird  </w:t>
      </w:r>
    </w:p>
    <w:p w14:paraId="7810E2BB" w14:textId="77777777" w:rsidR="000D41ED" w:rsidRDefault="000D41ED" w:rsidP="00D8656F">
      <w:pPr>
        <w:pStyle w:val="Listenabsatz"/>
        <w:ind w:left="1080"/>
      </w:pPr>
      <w:r>
        <w:t xml:space="preserve">  garantiert</w:t>
      </w:r>
    </w:p>
    <w:p w14:paraId="3AD71AF7" w14:textId="77777777" w:rsidR="000D41ED" w:rsidRDefault="000D41ED" w:rsidP="00D8656F">
      <w:pPr>
        <w:pStyle w:val="Listenabsatz"/>
        <w:ind w:left="1080"/>
        <w:rPr>
          <w:rFonts w:cs="Arial"/>
          <w:iCs/>
          <w:sz w:val="20"/>
          <w:szCs w:val="20"/>
          <w:shd w:val="clear" w:color="auto" w:fill="FFFFFF"/>
        </w:rPr>
      </w:pPr>
      <w:r>
        <w:t>- 21.12.1972: Grundlagenvertrag (</w:t>
      </w:r>
      <w:r w:rsidRPr="000D41ED">
        <w:t>V</w:t>
      </w:r>
      <w:r w:rsidRPr="000D41ED">
        <w:rPr>
          <w:rFonts w:cs="Arial"/>
          <w:iCs/>
          <w:sz w:val="20"/>
          <w:szCs w:val="20"/>
          <w:shd w:val="clear" w:color="auto" w:fill="FFFFFF"/>
        </w:rPr>
        <w:t xml:space="preserve">ertrag über die Grundlagen der Beziehungen zwischen </w:t>
      </w:r>
      <w:r>
        <w:rPr>
          <w:rFonts w:cs="Arial"/>
          <w:iCs/>
          <w:sz w:val="20"/>
          <w:szCs w:val="20"/>
          <w:shd w:val="clear" w:color="auto" w:fill="FFFFFF"/>
        </w:rPr>
        <w:t xml:space="preserve"> </w:t>
      </w:r>
    </w:p>
    <w:p w14:paraId="69325975" w14:textId="77777777" w:rsidR="00107963" w:rsidRPr="00107963" w:rsidRDefault="000D41ED" w:rsidP="00D8656F">
      <w:pPr>
        <w:pStyle w:val="Listenabsatz"/>
        <w:ind w:left="1080"/>
      </w:pPr>
      <w:r>
        <w:rPr>
          <w:rFonts w:cs="Arial"/>
          <w:iCs/>
          <w:sz w:val="20"/>
          <w:szCs w:val="20"/>
          <w:shd w:val="clear" w:color="auto" w:fill="FFFFFF"/>
        </w:rPr>
        <w:t xml:space="preserve">  </w:t>
      </w:r>
      <w:r w:rsidRPr="000D41ED">
        <w:rPr>
          <w:rFonts w:cs="Arial"/>
          <w:iCs/>
          <w:sz w:val="20"/>
          <w:szCs w:val="20"/>
          <w:shd w:val="clear" w:color="auto" w:fill="FFFFFF"/>
        </w:rPr>
        <w:t>der</w:t>
      </w:r>
      <w:r w:rsidRPr="000D41ED">
        <w:rPr>
          <w:rStyle w:val="apple-converted-space"/>
          <w:rFonts w:cs="Arial"/>
          <w:iCs/>
          <w:sz w:val="20"/>
          <w:szCs w:val="20"/>
          <w:shd w:val="clear" w:color="auto" w:fill="FFFFFF"/>
        </w:rPr>
        <w:t> </w:t>
      </w:r>
      <w:hyperlink r:id="rId12" w:tooltip="Deutschland" w:history="1">
        <w:r w:rsidRPr="000D41ED">
          <w:rPr>
            <w:rStyle w:val="Link"/>
            <w:rFonts w:cs="Arial"/>
            <w:iCs/>
            <w:color w:val="auto"/>
            <w:sz w:val="20"/>
            <w:szCs w:val="20"/>
            <w:u w:val="none"/>
            <w:shd w:val="clear" w:color="auto" w:fill="FFFFFF"/>
          </w:rPr>
          <w:t>Bundesrepublik Deutschland</w:t>
        </w:r>
      </w:hyperlink>
      <w:r w:rsidRPr="000D41ED">
        <w:rPr>
          <w:rStyle w:val="apple-converted-space"/>
          <w:rFonts w:cs="Arial"/>
          <w:iCs/>
          <w:sz w:val="20"/>
          <w:szCs w:val="20"/>
          <w:shd w:val="clear" w:color="auto" w:fill="FFFFFF"/>
        </w:rPr>
        <w:t> </w:t>
      </w:r>
      <w:r w:rsidRPr="000D41ED">
        <w:rPr>
          <w:rFonts w:cs="Arial"/>
          <w:iCs/>
          <w:sz w:val="20"/>
          <w:szCs w:val="20"/>
          <w:shd w:val="clear" w:color="auto" w:fill="FFFFFF"/>
        </w:rPr>
        <w:t>und der</w:t>
      </w:r>
      <w:r w:rsidRPr="000D41ED">
        <w:rPr>
          <w:rStyle w:val="apple-converted-space"/>
          <w:rFonts w:cs="Arial"/>
          <w:iCs/>
          <w:sz w:val="20"/>
          <w:szCs w:val="20"/>
          <w:shd w:val="clear" w:color="auto" w:fill="FFFFFF"/>
        </w:rPr>
        <w:t> </w:t>
      </w:r>
      <w:hyperlink r:id="rId13" w:tooltip="Deutsche Demokratische Republik" w:history="1">
        <w:r w:rsidRPr="000D41ED">
          <w:rPr>
            <w:rStyle w:val="Link"/>
            <w:rFonts w:cs="Arial"/>
            <w:iCs/>
            <w:color w:val="auto"/>
            <w:sz w:val="20"/>
            <w:szCs w:val="20"/>
            <w:u w:val="none"/>
            <w:shd w:val="clear" w:color="auto" w:fill="FFFFFF"/>
          </w:rPr>
          <w:t>Deutschen Demokratischen Republik</w:t>
        </w:r>
      </w:hyperlink>
      <w:r w:rsidRPr="000D41ED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Pr="000D41ED">
        <w:rPr>
          <w:rFonts w:cs="Arial"/>
          <w:sz w:val="20"/>
          <w:szCs w:val="20"/>
          <w:shd w:val="clear" w:color="auto" w:fill="FFFFFF"/>
        </w:rPr>
        <w:t>bezeichnet</w:t>
      </w:r>
      <w:r>
        <w:rPr>
          <w:rFonts w:cs="Arial"/>
          <w:sz w:val="20"/>
          <w:szCs w:val="20"/>
          <w:shd w:val="clear" w:color="auto" w:fill="FFFFFF"/>
        </w:rPr>
        <w:t>)</w:t>
      </w:r>
    </w:p>
    <w:p w14:paraId="4B9ED4A4" w14:textId="77777777" w:rsidR="00337C0C" w:rsidRDefault="000D41ED" w:rsidP="00D8656F">
      <w:pPr>
        <w:pStyle w:val="Listenabsatz"/>
        <w:ind w:left="1080"/>
      </w:pPr>
      <w:r>
        <w:t xml:space="preserve">- </w:t>
      </w:r>
      <w:r w:rsidR="00337C0C">
        <w:t>Ende „Hallstein-Doktrin“</w:t>
      </w:r>
    </w:p>
    <w:p w14:paraId="27506A13" w14:textId="77777777" w:rsidR="00337C0C" w:rsidRPr="00337C0C" w:rsidRDefault="00337C0C" w:rsidP="00D8656F">
      <w:pPr>
        <w:pStyle w:val="Listenabsatz"/>
        <w:ind w:left="1080"/>
        <w:rPr>
          <w:color w:val="000000"/>
          <w:sz w:val="20"/>
          <w:szCs w:val="20"/>
          <w:shd w:val="clear" w:color="auto" w:fill="FFFFFF"/>
        </w:rPr>
      </w:pPr>
      <w:r>
        <w:t>- 01.08.1975: Schlussakte der KSZE (</w:t>
      </w:r>
      <w:r w:rsidRPr="00337C0C">
        <w:rPr>
          <w:color w:val="000000"/>
          <w:sz w:val="20"/>
          <w:szCs w:val="20"/>
          <w:shd w:val="clear" w:color="auto" w:fill="FFFFFF"/>
        </w:rPr>
        <w:t xml:space="preserve">Zum Abschluss der Konferenz über Sicherheit und  </w:t>
      </w:r>
    </w:p>
    <w:p w14:paraId="53023437" w14:textId="77777777" w:rsidR="00337C0C" w:rsidRPr="00337C0C" w:rsidRDefault="00337C0C" w:rsidP="00D8656F">
      <w:pPr>
        <w:pStyle w:val="Listenabsatz"/>
        <w:ind w:left="1080"/>
        <w:rPr>
          <w:color w:val="000000"/>
          <w:sz w:val="20"/>
          <w:szCs w:val="20"/>
          <w:shd w:val="clear" w:color="auto" w:fill="FFFFFF"/>
        </w:rPr>
      </w:pPr>
      <w:r w:rsidRPr="00337C0C">
        <w:rPr>
          <w:color w:val="000000"/>
          <w:sz w:val="20"/>
          <w:szCs w:val="20"/>
          <w:shd w:val="clear" w:color="auto" w:fill="FFFFFF"/>
        </w:rPr>
        <w:t xml:space="preserve">  Zusammenarbeit in Europa (KSZE) in Helsinki unterzeichnen die Staats- und  </w:t>
      </w:r>
    </w:p>
    <w:p w14:paraId="169A0F9A" w14:textId="77777777" w:rsidR="00621978" w:rsidRDefault="00337C0C" w:rsidP="00D8656F">
      <w:pPr>
        <w:pStyle w:val="Listenabsatz"/>
        <w:ind w:left="1080"/>
        <w:rPr>
          <w:rFonts w:ascii="Verdana" w:hAnsi="Verdana"/>
          <w:color w:val="000000"/>
          <w:sz w:val="18"/>
          <w:szCs w:val="18"/>
          <w:shd w:val="clear" w:color="auto" w:fill="FFFFFF"/>
        </w:rPr>
      </w:pPr>
      <w:r w:rsidRPr="00337C0C">
        <w:rPr>
          <w:color w:val="000000"/>
          <w:sz w:val="20"/>
          <w:szCs w:val="20"/>
          <w:shd w:val="clear" w:color="auto" w:fill="FFFFFF"/>
        </w:rPr>
        <w:t xml:space="preserve">  Regierungschefs von 35 Staaten eine Schlussakte über die erzielten Vereinbarungen</w:t>
      </w:r>
      <w:r>
        <w:rPr>
          <w:rFonts w:ascii="Verdana" w:hAnsi="Verdana"/>
          <w:color w:val="000000"/>
          <w:sz w:val="18"/>
          <w:szCs w:val="18"/>
          <w:shd w:val="clear" w:color="auto" w:fill="FFFFFF"/>
        </w:rPr>
        <w:t>.)</w:t>
      </w:r>
    </w:p>
    <w:p w14:paraId="2F5556D2" w14:textId="77777777" w:rsidR="00337C0C" w:rsidRDefault="00337C0C" w:rsidP="00D8656F">
      <w:pPr>
        <w:pStyle w:val="Listenabsatz"/>
        <w:ind w:left="108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77F081E3" w14:textId="77777777" w:rsidR="00337C0C" w:rsidRDefault="00337C0C" w:rsidP="00D8656F">
      <w:pPr>
        <w:pStyle w:val="Listenabsatz"/>
        <w:ind w:left="1080"/>
        <w:rPr>
          <w:rFonts w:ascii="Verdana" w:hAnsi="Verdana"/>
          <w:color w:val="000000"/>
          <w:sz w:val="18"/>
          <w:szCs w:val="18"/>
          <w:shd w:val="clear" w:color="auto" w:fill="FFFFFF"/>
        </w:rPr>
      </w:pPr>
    </w:p>
    <w:p w14:paraId="60B3EC3B" w14:textId="77777777" w:rsidR="00337C0C" w:rsidRPr="00337C0C" w:rsidRDefault="00337C0C" w:rsidP="00D8656F">
      <w:pPr>
        <w:pStyle w:val="Listenabsatz"/>
        <w:ind w:left="1080"/>
        <w:rPr>
          <w:color w:val="000000"/>
          <w:u w:val="single"/>
          <w:shd w:val="clear" w:color="auto" w:fill="FFFFFF"/>
        </w:rPr>
      </w:pPr>
      <w:r w:rsidRPr="00337C0C">
        <w:rPr>
          <w:color w:val="000000"/>
          <w:u w:val="single"/>
          <w:shd w:val="clear" w:color="auto" w:fill="FFFFFF"/>
        </w:rPr>
        <w:t xml:space="preserve">Verstaatlichung von privaten Unternehmen und Handwerksbetrieben: </w:t>
      </w:r>
    </w:p>
    <w:p w14:paraId="717A7C8E" w14:textId="77777777" w:rsidR="00337C0C" w:rsidRP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 w:rsidRPr="00337C0C">
        <w:rPr>
          <w:color w:val="000000"/>
          <w:shd w:val="clear" w:color="auto" w:fill="FFFFFF"/>
        </w:rPr>
        <w:t xml:space="preserve">- 1972: SED </w:t>
      </w:r>
      <w:r w:rsidRPr="00337C0C">
        <w:rPr>
          <w:color w:val="000000"/>
          <w:shd w:val="clear" w:color="auto" w:fill="FFFFFF"/>
        </w:rPr>
        <w:sym w:font="Wingdings" w:char="F0E0"/>
      </w:r>
      <w:r w:rsidRPr="00337C0C">
        <w:rPr>
          <w:color w:val="000000"/>
          <w:shd w:val="clear" w:color="auto" w:fill="FFFFFF"/>
        </w:rPr>
        <w:t xml:space="preserve"> Pyrrhussieg (</w:t>
      </w:r>
      <w:r w:rsidRPr="00337C0C">
        <w:rPr>
          <w:rFonts w:cs="Arial"/>
          <w:bCs/>
          <w:shd w:val="clear" w:color="auto" w:fill="FFFFFF"/>
        </w:rPr>
        <w:t>Pyrrhussieg</w:t>
      </w:r>
      <w:r w:rsidRPr="00337C0C">
        <w:rPr>
          <w:rStyle w:val="apple-converted-space"/>
          <w:rFonts w:cs="Arial"/>
          <w:shd w:val="clear" w:color="auto" w:fill="FFFFFF"/>
        </w:rPr>
        <w:t> </w:t>
      </w:r>
      <w:r w:rsidRPr="00337C0C">
        <w:rPr>
          <w:rFonts w:cs="Arial"/>
          <w:shd w:val="clear" w:color="auto" w:fill="FFFFFF"/>
        </w:rPr>
        <w:t>ist eine</w:t>
      </w:r>
      <w:r w:rsidRPr="00337C0C">
        <w:rPr>
          <w:rStyle w:val="apple-converted-space"/>
          <w:rFonts w:cs="Arial"/>
          <w:shd w:val="clear" w:color="auto" w:fill="FFFFFF"/>
        </w:rPr>
        <w:t> </w:t>
      </w:r>
      <w:hyperlink r:id="rId14" w:tooltip="Metapher" w:history="1">
        <w:r w:rsidRPr="00337C0C">
          <w:rPr>
            <w:rStyle w:val="Link"/>
            <w:rFonts w:cs="Arial"/>
            <w:color w:val="auto"/>
            <w:u w:val="none"/>
            <w:shd w:val="clear" w:color="auto" w:fill="FFFFFF"/>
          </w:rPr>
          <w:t>Metapher</w:t>
        </w:r>
      </w:hyperlink>
      <w:r w:rsidRPr="00337C0C">
        <w:rPr>
          <w:rStyle w:val="apple-converted-space"/>
          <w:rFonts w:cs="Arial"/>
          <w:shd w:val="clear" w:color="auto" w:fill="FFFFFF"/>
        </w:rPr>
        <w:t> </w:t>
      </w:r>
      <w:r w:rsidRPr="00337C0C">
        <w:rPr>
          <w:rFonts w:cs="Arial"/>
          <w:shd w:val="clear" w:color="auto" w:fill="FFFFFF"/>
        </w:rPr>
        <w:t xml:space="preserve">für einen zu teuer erkauften    </w:t>
      </w:r>
    </w:p>
    <w:p w14:paraId="03094DB9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 w:rsidRPr="00337C0C">
        <w:rPr>
          <w:rFonts w:cs="Arial"/>
          <w:shd w:val="clear" w:color="auto" w:fill="FFFFFF"/>
        </w:rPr>
        <w:t xml:space="preserve">   Erfolg)</w:t>
      </w:r>
    </w:p>
    <w:p w14:paraId="16F768AF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Grundgedanke</w:t>
      </w:r>
    </w:p>
    <w:p w14:paraId="2C77B714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</w:p>
    <w:p w14:paraId="07B738E9" w14:textId="77777777" w:rsidR="00337C0C" w:rsidRDefault="00337C0C" w:rsidP="00D8656F">
      <w:pPr>
        <w:pStyle w:val="Listenabsatz"/>
        <w:ind w:left="1080"/>
        <w:rPr>
          <w:rFonts w:cs="Arial"/>
          <w:u w:val="single"/>
          <w:shd w:val="clear" w:color="auto" w:fill="FFFFFF"/>
        </w:rPr>
      </w:pPr>
      <w:r w:rsidRPr="00337C0C">
        <w:rPr>
          <w:rFonts w:cs="Arial"/>
          <w:u w:val="single"/>
          <w:shd w:val="clear" w:color="auto" w:fill="FFFFFF"/>
        </w:rPr>
        <w:t>Hoffnung der jungen Generation:</w:t>
      </w:r>
    </w:p>
    <w:p w14:paraId="1B0EF06E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Honeckers Machtantritt</w:t>
      </w:r>
    </w:p>
    <w:p w14:paraId="272A5EC4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- 1973:  10.Weltfestspiele DDR/ Ost-Berlin</w:t>
      </w:r>
    </w:p>
    <w:p w14:paraId="1F823E87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- TV + Radio aus Westen wurden zugelassen -&gt; weckt Vertrauen und „Weltoffenheit“</w:t>
      </w:r>
    </w:p>
    <w:p w14:paraId="62A572CB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</w:p>
    <w:p w14:paraId="0031C6F8" w14:textId="77777777" w:rsidR="00337C0C" w:rsidRDefault="00337C0C" w:rsidP="00D8656F">
      <w:pPr>
        <w:pStyle w:val="Listenabsatz"/>
        <w:ind w:left="1080"/>
        <w:rPr>
          <w:rFonts w:cs="Arial"/>
          <w:shd w:val="clear" w:color="auto" w:fill="FFFFFF"/>
        </w:rPr>
      </w:pPr>
    </w:p>
    <w:p w14:paraId="10AAB6D1" w14:textId="77777777" w:rsidR="00337C0C" w:rsidRPr="00337C0C" w:rsidRDefault="00337C0C" w:rsidP="00D8656F">
      <w:pPr>
        <w:pStyle w:val="Listenabsatz"/>
        <w:ind w:left="1080"/>
      </w:pPr>
    </w:p>
    <w:p w14:paraId="0034358A" w14:textId="77777777" w:rsidR="00C46055" w:rsidRPr="00D8656F" w:rsidRDefault="00C46055" w:rsidP="00C46055">
      <w:pPr>
        <w:pStyle w:val="Listenabsatz"/>
        <w:numPr>
          <w:ilvl w:val="0"/>
          <w:numId w:val="1"/>
        </w:numPr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Auf dem Weg in den Zusammenbruch (1982- 1989)</w:t>
      </w:r>
    </w:p>
    <w:p w14:paraId="6DF6A728" w14:textId="77777777" w:rsidR="00621978" w:rsidRDefault="00621978" w:rsidP="00D8656F">
      <w:pPr>
        <w:pStyle w:val="Listenabsatz"/>
        <w:ind w:left="1080"/>
      </w:pPr>
    </w:p>
    <w:p w14:paraId="2A77AC7E" w14:textId="77777777" w:rsidR="00C46055" w:rsidRDefault="00C46055" w:rsidP="00D8656F">
      <w:pPr>
        <w:pStyle w:val="Listenabsatz"/>
        <w:ind w:left="1080"/>
        <w:rPr>
          <w:u w:val="single"/>
        </w:rPr>
      </w:pPr>
      <w:r w:rsidRPr="00C46055">
        <w:rPr>
          <w:u w:val="single"/>
        </w:rPr>
        <w:t>Der Beginn des Niedergangs:</w:t>
      </w:r>
    </w:p>
    <w:p w14:paraId="4C2114B2" w14:textId="77777777" w:rsidR="00C46055" w:rsidRDefault="00C46055" w:rsidP="00D8656F">
      <w:pPr>
        <w:pStyle w:val="Listenabsatz"/>
        <w:ind w:left="1080"/>
        <w:rPr>
          <w:u w:val="single"/>
        </w:rPr>
      </w:pPr>
    </w:p>
    <w:p w14:paraId="2C23CFF9" w14:textId="77777777" w:rsidR="00C46055" w:rsidRDefault="00C46055" w:rsidP="00D8656F">
      <w:pPr>
        <w:pStyle w:val="Listenabsatz"/>
        <w:ind w:left="1080"/>
      </w:pPr>
      <w:r>
        <w:t xml:space="preserve">- </w:t>
      </w:r>
      <w:proofErr w:type="spellStart"/>
      <w:r>
        <w:t>Stillstandszeiten</w:t>
      </w:r>
      <w:proofErr w:type="spellEnd"/>
    </w:p>
    <w:p w14:paraId="74EE5F17" w14:textId="0F5A8403" w:rsidR="00C46055" w:rsidRDefault="00C46055" w:rsidP="00D8656F">
      <w:pPr>
        <w:pStyle w:val="Listenabsatz"/>
        <w:ind w:left="1080"/>
      </w:pPr>
      <w:r>
        <w:t>- keine Motivation (</w:t>
      </w:r>
      <w:r w:rsidR="001236E5">
        <w:t xml:space="preserve">auf </w:t>
      </w:r>
      <w:bookmarkStart w:id="0" w:name="_GoBack"/>
      <w:bookmarkEnd w:id="0"/>
      <w:r>
        <w:t>Seiten der Bürger)</w:t>
      </w:r>
    </w:p>
    <w:p w14:paraId="77C2FB2D" w14:textId="77777777" w:rsidR="00C46055" w:rsidRDefault="00C46055" w:rsidP="00D8656F">
      <w:pPr>
        <w:pStyle w:val="Listenabsatz"/>
        <w:ind w:left="1080"/>
      </w:pPr>
      <w:r>
        <w:t>- Kritik an Parteiführung</w:t>
      </w:r>
    </w:p>
    <w:p w14:paraId="0E2AD713" w14:textId="77777777" w:rsidR="00C46055" w:rsidRDefault="00C46055" w:rsidP="00D8656F">
      <w:pPr>
        <w:pStyle w:val="Listenabsatz"/>
        <w:ind w:left="1080"/>
      </w:pPr>
      <w:r>
        <w:t>- Missmut über nicht eingelöste Reisefreiheit</w:t>
      </w:r>
    </w:p>
    <w:p w14:paraId="1C89B2C5" w14:textId="77777777" w:rsidR="00C46055" w:rsidRDefault="00C46055" w:rsidP="00D8656F">
      <w:pPr>
        <w:pStyle w:val="Listenabsatz"/>
        <w:ind w:left="1080"/>
      </w:pPr>
      <w:r>
        <w:t>- Generationskonflikte (gesellschaftlich aber auch politisch)</w:t>
      </w:r>
    </w:p>
    <w:p w14:paraId="699BF240" w14:textId="77777777" w:rsidR="00C46055" w:rsidRDefault="00C46055" w:rsidP="00D8656F">
      <w:pPr>
        <w:pStyle w:val="Listenabsatz"/>
        <w:ind w:left="1080"/>
      </w:pPr>
      <w:r>
        <w:t>- Mischung aus Mitwirkung und Distanz</w:t>
      </w:r>
    </w:p>
    <w:p w14:paraId="1EA9746B" w14:textId="77777777" w:rsidR="00C46055" w:rsidRDefault="00C46055" w:rsidP="00D8656F">
      <w:pPr>
        <w:pStyle w:val="Listenabsatz"/>
        <w:ind w:left="1080"/>
      </w:pPr>
      <w:r>
        <w:t>- keine elementaren, demokratischen Grundrechte</w:t>
      </w:r>
    </w:p>
    <w:p w14:paraId="65E3E750" w14:textId="77777777" w:rsidR="00C46055" w:rsidRDefault="00C46055" w:rsidP="00D8656F">
      <w:pPr>
        <w:pStyle w:val="Listenabsatz"/>
        <w:ind w:left="1080"/>
      </w:pPr>
      <w:r>
        <w:t>- Konflikt mit „realem Sozialismus“</w:t>
      </w:r>
    </w:p>
    <w:p w14:paraId="732DDBF9" w14:textId="77777777" w:rsidR="00C46055" w:rsidRDefault="00C46055" w:rsidP="00D8656F">
      <w:pPr>
        <w:pStyle w:val="Listenabsatz"/>
        <w:ind w:left="1080"/>
      </w:pPr>
      <w:r>
        <w:t>- Fünfjahrplan (1981-1985) verfehlte die Ziele</w:t>
      </w:r>
    </w:p>
    <w:p w14:paraId="415CDF96" w14:textId="77777777" w:rsidR="00C46055" w:rsidRDefault="00C46055" w:rsidP="00D8656F">
      <w:pPr>
        <w:pStyle w:val="Listenabsatz"/>
        <w:ind w:left="1080"/>
      </w:pPr>
      <w:r>
        <w:lastRenderedPageBreak/>
        <w:t>-Schuldenlast</w:t>
      </w:r>
    </w:p>
    <w:p w14:paraId="22FA4859" w14:textId="77777777" w:rsidR="00C46055" w:rsidRDefault="00C46055" w:rsidP="00D8656F">
      <w:pPr>
        <w:pStyle w:val="Listenabsatz"/>
        <w:ind w:left="1080"/>
      </w:pPr>
    </w:p>
    <w:p w14:paraId="76B6436A" w14:textId="77777777" w:rsidR="005C7DDC" w:rsidRPr="005C7DDC" w:rsidRDefault="005C7DDC" w:rsidP="00D8656F">
      <w:pPr>
        <w:pStyle w:val="Listenabsatz"/>
        <w:ind w:left="1080"/>
        <w:rPr>
          <w:u w:val="single"/>
        </w:rPr>
      </w:pPr>
      <w:r w:rsidRPr="005C7DDC">
        <w:rPr>
          <w:u w:val="single"/>
        </w:rPr>
        <w:t>Deutsch-deutsche Beziehung:</w:t>
      </w:r>
    </w:p>
    <w:p w14:paraId="4945257B" w14:textId="77777777" w:rsidR="005C7DDC" w:rsidRDefault="005C7DDC" w:rsidP="00D8656F">
      <w:pPr>
        <w:pStyle w:val="Listenabsatz"/>
        <w:ind w:left="1080"/>
      </w:pPr>
      <w:r>
        <w:t>- Verschlechterung der Ost-West-Beziehung</w:t>
      </w:r>
    </w:p>
    <w:p w14:paraId="7CBBAFC7" w14:textId="77777777" w:rsidR="005C7DDC" w:rsidRDefault="005C7DDC" w:rsidP="00D8656F">
      <w:pPr>
        <w:pStyle w:val="Listenabsatz"/>
        <w:ind w:left="1080"/>
      </w:pPr>
      <w:r>
        <w:t xml:space="preserve">  </w:t>
      </w:r>
      <w:r>
        <w:sym w:font="Wingdings" w:char="F0E0"/>
      </w:r>
      <w:r>
        <w:t xml:space="preserve"> beide Staaten legen Wert darauf, die wechselseitigen Beziehungen nicht zu    </w:t>
      </w:r>
    </w:p>
    <w:p w14:paraId="47536C2A" w14:textId="77777777" w:rsidR="005C7DDC" w:rsidRDefault="005C7DDC" w:rsidP="00D8656F">
      <w:pPr>
        <w:pStyle w:val="Listenabsatz"/>
        <w:ind w:left="1080"/>
      </w:pPr>
      <w:r>
        <w:t xml:space="preserve">  Gefährden (Sicherheits- und Verantwortungspartnerschaft gegenüber dem Volk und  </w:t>
      </w:r>
    </w:p>
    <w:p w14:paraId="66695F4C" w14:textId="77777777" w:rsidR="005C7DDC" w:rsidRDefault="005C7DDC" w:rsidP="00D8656F">
      <w:pPr>
        <w:pStyle w:val="Listenabsatz"/>
        <w:ind w:left="1080"/>
      </w:pPr>
      <w:r>
        <w:t xml:space="preserve">  den anderen Staaten)</w:t>
      </w:r>
    </w:p>
    <w:p w14:paraId="7379D0DB" w14:textId="77777777" w:rsidR="005C7DDC" w:rsidRDefault="005C7DDC" w:rsidP="00D8656F">
      <w:pPr>
        <w:pStyle w:val="Listenabsatz"/>
        <w:ind w:left="1080"/>
      </w:pPr>
      <w:r>
        <w:t>- Honecker ist die wirtschaftliche Verbindung zu der BRD wichtig</w:t>
      </w:r>
    </w:p>
    <w:p w14:paraId="234E5121" w14:textId="77777777" w:rsidR="005C7DDC" w:rsidRDefault="005C7DDC" w:rsidP="00D8656F">
      <w:pPr>
        <w:pStyle w:val="Listenabsatz"/>
        <w:ind w:left="1080"/>
      </w:pPr>
      <w:r>
        <w:t>- 1979 Energieabkommen zwischen BRD + DDR &gt; Verbesserungen nach Verhandlungen</w:t>
      </w:r>
    </w:p>
    <w:p w14:paraId="0E8B244D" w14:textId="77777777" w:rsidR="005C7DDC" w:rsidRDefault="005C7DDC" w:rsidP="00D8656F">
      <w:pPr>
        <w:pStyle w:val="Listenabsatz"/>
        <w:ind w:left="1080"/>
      </w:pPr>
      <w:r>
        <w:t>- September 1987: Besuch  Honeckers in der westdeutschen Regierungshauptstadt Bonn</w:t>
      </w:r>
    </w:p>
    <w:p w14:paraId="0AFC5220" w14:textId="77777777" w:rsidR="005C7DDC" w:rsidRDefault="005C7DDC" w:rsidP="00D8656F">
      <w:pPr>
        <w:pStyle w:val="Listenabsatz"/>
        <w:ind w:left="1080"/>
      </w:pPr>
      <w:r>
        <w:tab/>
      </w:r>
      <w:r>
        <w:sym w:font="Wingdings" w:char="F0E0"/>
      </w:r>
      <w:r>
        <w:t xml:space="preserve"> Besuch wird nicht ernstgenommen, da die DDR in Augen der BRD kein </w:t>
      </w:r>
      <w:r>
        <w:tab/>
      </w:r>
      <w:r>
        <w:tab/>
        <w:t xml:space="preserve">     vollkommender Staat mit Rechtssystem ist</w:t>
      </w:r>
    </w:p>
    <w:p w14:paraId="0CE7594A" w14:textId="77777777" w:rsidR="005C7DDC" w:rsidRDefault="005C7DDC" w:rsidP="00D8656F">
      <w:pPr>
        <w:pStyle w:val="Listenabsatz"/>
        <w:ind w:left="1080"/>
      </w:pPr>
      <w:r>
        <w:tab/>
      </w:r>
      <w:r>
        <w:sym w:font="Wingdings" w:char="F0E0"/>
      </w:r>
      <w:r>
        <w:t xml:space="preserve"> </w:t>
      </w:r>
      <w:r w:rsidR="006D7F17">
        <w:t xml:space="preserve">völkerrechtliche Anerkennung der DDR von der BRD kommt aufgrund der </w:t>
      </w:r>
      <w:r w:rsidR="006D7F17">
        <w:tab/>
        <w:t xml:space="preserve"> </w:t>
      </w:r>
      <w:r w:rsidR="006D7F17">
        <w:tab/>
        <w:t xml:space="preserve">     verletzten Menschenrechte nicht in Frage</w:t>
      </w:r>
    </w:p>
    <w:p w14:paraId="2259202F" w14:textId="77777777" w:rsidR="006D7F17" w:rsidRDefault="006D7F17" w:rsidP="00D8656F">
      <w:pPr>
        <w:pStyle w:val="Listenabsatz"/>
        <w:ind w:left="1080"/>
      </w:pPr>
    </w:p>
    <w:p w14:paraId="50347CAC" w14:textId="77777777" w:rsidR="006D7F17" w:rsidRDefault="006D7F17" w:rsidP="00D8656F">
      <w:pPr>
        <w:pStyle w:val="Listenabsatz"/>
        <w:ind w:left="1080"/>
        <w:rPr>
          <w:u w:val="single"/>
        </w:rPr>
      </w:pPr>
      <w:r w:rsidRPr="006D7F17">
        <w:rPr>
          <w:u w:val="single"/>
        </w:rPr>
        <w:t>Die Opposition formiert sich:</w:t>
      </w:r>
    </w:p>
    <w:p w14:paraId="089FA4E9" w14:textId="77777777" w:rsidR="006D7F17" w:rsidRDefault="006D7F17" w:rsidP="00D8656F">
      <w:pPr>
        <w:pStyle w:val="Listenabsatz"/>
        <w:ind w:left="1080"/>
      </w:pPr>
      <w:r>
        <w:t>- 1980er Jahre: Militarisierung prägt das gesellschaftliche Bild auf die SED-Führung</w:t>
      </w:r>
    </w:p>
    <w:p w14:paraId="6F862AA0" w14:textId="77777777" w:rsidR="006D7F17" w:rsidRDefault="006D7F17" w:rsidP="00D8656F">
      <w:pPr>
        <w:pStyle w:val="Listenabsatz"/>
        <w:ind w:left="1080"/>
      </w:pPr>
      <w:r>
        <w:t xml:space="preserve">  </w:t>
      </w:r>
      <w:r>
        <w:tab/>
      </w:r>
      <w:r>
        <w:tab/>
        <w:t xml:space="preserve">      </w:t>
      </w:r>
      <w:r>
        <w:sym w:font="Wingdings" w:char="F0E0"/>
      </w:r>
      <w:r>
        <w:t xml:space="preserve"> Unzufriedenheit bei jungen Menschen</w:t>
      </w:r>
    </w:p>
    <w:p w14:paraId="091E2DDF" w14:textId="77777777" w:rsidR="006D7F17" w:rsidRDefault="006D7F17" w:rsidP="00D8656F">
      <w:pPr>
        <w:pStyle w:val="Listenabsatz"/>
        <w:ind w:left="1080"/>
      </w:pPr>
      <w:r>
        <w:t xml:space="preserve">- Proteste  gegen Stationierung von nuklearen Mittelstreckenraketen in BRD schwappen </w:t>
      </w:r>
    </w:p>
    <w:p w14:paraId="65D26D4C" w14:textId="77777777" w:rsidR="006D7F17" w:rsidRDefault="006D7F17" w:rsidP="00D8656F">
      <w:pPr>
        <w:pStyle w:val="Listenabsatz"/>
        <w:ind w:left="1080"/>
      </w:pPr>
      <w:r>
        <w:t xml:space="preserve">  auf DDR über</w:t>
      </w:r>
    </w:p>
    <w:p w14:paraId="54B7D9AB" w14:textId="77777777" w:rsidR="006D7F17" w:rsidRDefault="006D7F17" w:rsidP="00D8656F">
      <w:pPr>
        <w:pStyle w:val="Listenabsatz"/>
        <w:ind w:left="1080"/>
      </w:pPr>
      <w:r>
        <w:t xml:space="preserve">- Ost-Berliner Pfarrer Rainer Havemann ruft auf: </w:t>
      </w:r>
    </w:p>
    <w:p w14:paraId="2C2665E4" w14:textId="77777777" w:rsidR="006D7F17" w:rsidRDefault="006D7F17" w:rsidP="00D8656F">
      <w:pPr>
        <w:pStyle w:val="Listenabsatz"/>
        <w:ind w:left="1080"/>
      </w:pPr>
      <w:r>
        <w:tab/>
      </w:r>
      <w:r>
        <w:sym w:font="Wingdings" w:char="F0E0"/>
      </w:r>
      <w:r>
        <w:t>„Berliner Appell- Frieden schaffen ohne Waffen“ (gewaltfreie Proteste)</w:t>
      </w:r>
    </w:p>
    <w:p w14:paraId="581F9D77" w14:textId="77777777" w:rsidR="00CB74B1" w:rsidRDefault="006D7F17" w:rsidP="00D8656F">
      <w:pPr>
        <w:pStyle w:val="Listenabsatz"/>
        <w:ind w:left="1080"/>
      </w:pPr>
      <w:r>
        <w:t xml:space="preserve">- </w:t>
      </w:r>
      <w:r w:rsidR="00CB74B1">
        <w:t xml:space="preserve">20.09.1982: der evangelische Pfarrer Christian Führer veranstaltet in der Nikolaikirche </w:t>
      </w:r>
    </w:p>
    <w:p w14:paraId="4FE8BC91" w14:textId="77777777" w:rsidR="006D7F17" w:rsidRDefault="00CB74B1" w:rsidP="00D8656F">
      <w:pPr>
        <w:pStyle w:val="Listenabsatz"/>
        <w:ind w:left="1080"/>
      </w:pPr>
      <w:r>
        <w:t xml:space="preserve">  in Leipzig das erste montägliche Friedensgebet, „Offen für alle“</w:t>
      </w:r>
    </w:p>
    <w:p w14:paraId="2E96D474" w14:textId="77777777" w:rsidR="00CB74B1" w:rsidRDefault="00CB74B1" w:rsidP="00D8656F">
      <w:pPr>
        <w:pStyle w:val="Listenabsatz"/>
        <w:ind w:left="1080"/>
      </w:pPr>
      <w:r>
        <w:tab/>
      </w:r>
      <w:r>
        <w:sym w:font="Wingdings" w:char="F0E0"/>
      </w:r>
      <w:r>
        <w:t>MONTAGSDEMONSTRATIONEN</w:t>
      </w:r>
    </w:p>
    <w:p w14:paraId="6B612E72" w14:textId="77777777" w:rsidR="00CB74B1" w:rsidRDefault="00CB74B1" w:rsidP="00D8656F">
      <w:pPr>
        <w:pStyle w:val="Listenabsatz"/>
        <w:ind w:left="1080"/>
      </w:pPr>
      <w:r>
        <w:t xml:space="preserve">- Inhaltliche Themen der Demos und Veranstaltungen: Menschenrechte, Pluralismus,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Umweltschutz</w:t>
      </w:r>
    </w:p>
    <w:p w14:paraId="0A3FB01F" w14:textId="77777777" w:rsidR="00CB74B1" w:rsidRDefault="00CB74B1" w:rsidP="00D8656F">
      <w:pPr>
        <w:pStyle w:val="Listenabsatz"/>
        <w:ind w:left="1080"/>
      </w:pPr>
      <w:r>
        <w:t xml:space="preserve">- SED-Führung reagiert mit kurzeitigen Verhaftungen, geheimdienstlichen,  </w:t>
      </w:r>
    </w:p>
    <w:p w14:paraId="48544D88" w14:textId="77777777" w:rsidR="00CB74B1" w:rsidRDefault="00CB74B1" w:rsidP="00D8656F">
      <w:pPr>
        <w:pStyle w:val="Listenabsatz"/>
        <w:ind w:left="1080"/>
      </w:pPr>
      <w:r>
        <w:t xml:space="preserve">  Observierungen (</w:t>
      </w:r>
      <w:proofErr w:type="spellStart"/>
      <w:r>
        <w:t>IM’s</w:t>
      </w:r>
      <w:proofErr w:type="spellEnd"/>
      <w:r>
        <w:t>), langjährigen Verhaftungen</w:t>
      </w:r>
    </w:p>
    <w:p w14:paraId="652F440E" w14:textId="77777777" w:rsidR="00CB74B1" w:rsidRDefault="00CB74B1" w:rsidP="00D8656F">
      <w:pPr>
        <w:pStyle w:val="Listenabsatz"/>
        <w:ind w:left="1080"/>
      </w:pPr>
    </w:p>
    <w:p w14:paraId="6152AB45" w14:textId="77777777" w:rsidR="00CB74B1" w:rsidRDefault="00CB74B1" w:rsidP="00D8656F">
      <w:pPr>
        <w:pStyle w:val="Listenabsatz"/>
        <w:ind w:left="1080"/>
      </w:pPr>
      <w:r>
        <w:t xml:space="preserve">- Reformverweigerung gegenüber der SU: DDR zieht mit Gorbatschow (Perestroika und </w:t>
      </w:r>
    </w:p>
    <w:p w14:paraId="3B815C45" w14:textId="77777777" w:rsidR="00CB74B1" w:rsidRDefault="00CB74B1" w:rsidP="00D8656F">
      <w:pPr>
        <w:pStyle w:val="Listenabsatz"/>
        <w:ind w:left="1080"/>
      </w:pPr>
      <w:r>
        <w:t xml:space="preserve">  Glasnost) nicht mit </w:t>
      </w:r>
      <w:r>
        <w:sym w:font="Wingdings" w:char="F0E0"/>
      </w:r>
      <w:r>
        <w:t xml:space="preserve"> Folge wäre sonst: Demokratisierung von Wirtschaft und </w:t>
      </w:r>
    </w:p>
    <w:p w14:paraId="6CBD939D" w14:textId="77777777" w:rsidR="00CB74B1" w:rsidRDefault="00CB74B1" w:rsidP="00D8656F">
      <w:pPr>
        <w:pStyle w:val="Listenabsatz"/>
        <w:ind w:left="1080"/>
      </w:pPr>
      <w:r>
        <w:t xml:space="preserve">  Gesellschaft auch in DDR</w:t>
      </w:r>
    </w:p>
    <w:p w14:paraId="3FD4D1FD" w14:textId="77777777" w:rsidR="00CB74B1" w:rsidRDefault="00CB74B1" w:rsidP="00D8656F">
      <w:pPr>
        <w:pStyle w:val="Listenabsatz"/>
        <w:ind w:left="1080"/>
      </w:pPr>
    </w:p>
    <w:p w14:paraId="6288BCBC" w14:textId="77777777" w:rsidR="00CB74B1" w:rsidRDefault="00CB74B1" w:rsidP="00D8656F">
      <w:pPr>
        <w:pStyle w:val="Listenabsatz"/>
        <w:ind w:left="1080"/>
        <w:rPr>
          <w:u w:val="single"/>
        </w:rPr>
      </w:pPr>
      <w:r w:rsidRPr="00CB74B1">
        <w:rPr>
          <w:u w:val="single"/>
        </w:rPr>
        <w:t>Ende der SED Herrschaft:</w:t>
      </w:r>
    </w:p>
    <w:p w14:paraId="32BD72BB" w14:textId="77777777" w:rsidR="00CB74B1" w:rsidRDefault="00CB74B1" w:rsidP="00D8656F">
      <w:pPr>
        <w:pStyle w:val="Listenabsatz"/>
        <w:ind w:left="1080"/>
      </w:pPr>
      <w:r>
        <w:t>- SED zwingt Honecker zum Rücktritt</w:t>
      </w:r>
    </w:p>
    <w:p w14:paraId="28E74222" w14:textId="77777777" w:rsidR="00CB74B1" w:rsidRDefault="00CB74B1" w:rsidP="00D8656F">
      <w:pPr>
        <w:pStyle w:val="Listenabsatz"/>
        <w:ind w:left="1080"/>
      </w:pPr>
      <w:r>
        <w:t>- Egon Krenz wird neuer Parteichef (keine Demokratisierung oder Reform)</w:t>
      </w:r>
    </w:p>
    <w:p w14:paraId="4AE0CFCB" w14:textId="77777777" w:rsidR="00CB74B1" w:rsidRDefault="00CB74B1" w:rsidP="00D8656F">
      <w:pPr>
        <w:pStyle w:val="Listenabsatz"/>
        <w:ind w:left="1080"/>
      </w:pPr>
      <w:r>
        <w:t xml:space="preserve">- Demonstrationen </w:t>
      </w:r>
      <w:r w:rsidR="002E7CBB">
        <w:t>und Massenauswanderungen (u.a. C</w:t>
      </w:r>
      <w:r>
        <w:t>SSR öffnet Grenzen)</w:t>
      </w:r>
    </w:p>
    <w:p w14:paraId="2D90767D" w14:textId="77777777" w:rsidR="00CB74B1" w:rsidRDefault="00CB74B1" w:rsidP="00D8656F">
      <w:pPr>
        <w:pStyle w:val="Listenabsatz"/>
        <w:ind w:left="1080"/>
      </w:pPr>
      <w:r>
        <w:t>- vorgezogene Ausreiseregelung</w:t>
      </w:r>
    </w:p>
    <w:p w14:paraId="1A1E67CA" w14:textId="77777777" w:rsidR="00924E65" w:rsidRDefault="00CB74B1" w:rsidP="00D8656F">
      <w:pPr>
        <w:pStyle w:val="Listenabsatz"/>
        <w:ind w:left="1080"/>
      </w:pPr>
      <w:r>
        <w:t xml:space="preserve">-Hans Modrow, Vorsitzender des Ministerrates (Reformer und Anhänger der </w:t>
      </w:r>
      <w:r w:rsidR="00924E65">
        <w:t xml:space="preserve"> </w:t>
      </w:r>
    </w:p>
    <w:p w14:paraId="1B8063B6" w14:textId="77777777" w:rsidR="00CB74B1" w:rsidRDefault="00924E65" w:rsidP="00D8656F">
      <w:pPr>
        <w:pStyle w:val="Listenabsatz"/>
        <w:ind w:left="1080"/>
      </w:pPr>
      <w:r>
        <w:t xml:space="preserve">  </w:t>
      </w:r>
      <w:r w:rsidR="00CB74B1">
        <w:t>Gorbatschow-Politik)</w:t>
      </w:r>
      <w:r>
        <w:t xml:space="preserve"> verspricht:</w:t>
      </w:r>
    </w:p>
    <w:p w14:paraId="277E00DB" w14:textId="77777777" w:rsidR="00924E65" w:rsidRDefault="00924E65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tab/>
        <w:t>- Reformen</w:t>
      </w:r>
    </w:p>
    <w:p w14:paraId="27F38CD4" w14:textId="77777777" w:rsidR="00924E65" w:rsidRDefault="00924E65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tab/>
        <w:t>- mehr Macht auf Regierung</w:t>
      </w:r>
    </w:p>
    <w:p w14:paraId="456E6E7E" w14:textId="77777777" w:rsidR="00924E65" w:rsidRDefault="00924E65" w:rsidP="00D8656F">
      <w:pPr>
        <w:pStyle w:val="Listenabsatz"/>
        <w:ind w:left="1080"/>
      </w:pPr>
      <w:r>
        <w:tab/>
      </w:r>
      <w:r>
        <w:tab/>
      </w:r>
      <w:r>
        <w:tab/>
      </w:r>
      <w:r>
        <w:tab/>
      </w:r>
      <w:r>
        <w:tab/>
        <w:t xml:space="preserve">- führende Rolle der SED wird in der Verfassung </w:t>
      </w:r>
      <w:r>
        <w:tab/>
      </w:r>
      <w:r>
        <w:tab/>
      </w:r>
      <w:r>
        <w:tab/>
      </w:r>
      <w:r>
        <w:tab/>
      </w:r>
      <w:r>
        <w:tab/>
        <w:t xml:space="preserve">  gestrichen</w:t>
      </w:r>
    </w:p>
    <w:p w14:paraId="3891AA92" w14:textId="77777777" w:rsidR="00924E65" w:rsidRDefault="00924E65" w:rsidP="00D8656F">
      <w:pPr>
        <w:pStyle w:val="Listenabsatz"/>
        <w:ind w:left="1080"/>
      </w:pPr>
      <w:r>
        <w:t>-Rückgang von 2,3 Millionen Mitgliedern auf 907.480 Mitglieder (Januar 1990)</w:t>
      </w:r>
    </w:p>
    <w:p w14:paraId="474971DD" w14:textId="77777777" w:rsidR="00924E65" w:rsidRDefault="00924E65" w:rsidP="00D8656F">
      <w:pPr>
        <w:pStyle w:val="Listenabsatz"/>
        <w:ind w:left="1080"/>
      </w:pPr>
      <w:r>
        <w:lastRenderedPageBreak/>
        <w:t xml:space="preserve">-SED traut Krenz nicht zu, die Partei zu retten </w:t>
      </w:r>
      <w:r>
        <w:sym w:font="Wingdings" w:char="F0E0"/>
      </w:r>
      <w:r>
        <w:t>Nachfolger wird Gregor Gysi</w:t>
      </w:r>
    </w:p>
    <w:p w14:paraId="67A2086B" w14:textId="77777777" w:rsidR="00924E65" w:rsidRDefault="00924E65" w:rsidP="00D8656F">
      <w:pPr>
        <w:pStyle w:val="Listenabsatz"/>
        <w:ind w:left="1080"/>
      </w:pPr>
      <w:r>
        <w:t>- Umbenennung der Partei von SED zu PDS (Partei des Demokratischen Sozialismus)</w:t>
      </w:r>
    </w:p>
    <w:p w14:paraId="4E29E89B" w14:textId="77777777" w:rsidR="00924E65" w:rsidRDefault="00924E65" w:rsidP="00D8656F">
      <w:pPr>
        <w:pStyle w:val="Listenabsatz"/>
        <w:ind w:left="1080"/>
      </w:pPr>
    </w:p>
    <w:p w14:paraId="38CD6630" w14:textId="77777777" w:rsidR="0003279A" w:rsidRDefault="0003279A" w:rsidP="00D8656F">
      <w:pPr>
        <w:pStyle w:val="Listenabsatz"/>
        <w:ind w:left="1080"/>
      </w:pPr>
    </w:p>
    <w:p w14:paraId="3AD61E26" w14:textId="77777777" w:rsidR="0003279A" w:rsidRDefault="0003279A" w:rsidP="00D8656F">
      <w:pPr>
        <w:pStyle w:val="Listenabsatz"/>
        <w:ind w:left="1080"/>
      </w:pPr>
    </w:p>
    <w:p w14:paraId="434F620F" w14:textId="77777777" w:rsidR="0003279A" w:rsidRDefault="0003279A" w:rsidP="00D8656F">
      <w:pPr>
        <w:pStyle w:val="Listenabsatz"/>
        <w:ind w:left="1080"/>
        <w:rPr>
          <w:b/>
          <w:sz w:val="34"/>
          <w:szCs w:val="34"/>
          <w:u w:val="single"/>
        </w:rPr>
      </w:pPr>
      <w:r w:rsidRPr="0003279A">
        <w:rPr>
          <w:b/>
          <w:sz w:val="34"/>
          <w:szCs w:val="34"/>
          <w:u w:val="single"/>
        </w:rPr>
        <w:t>Die deutschen Bundeskanzler</w:t>
      </w:r>
      <w:r w:rsidR="00F53DBF">
        <w:rPr>
          <w:b/>
          <w:sz w:val="34"/>
          <w:szCs w:val="34"/>
          <w:u w:val="single"/>
        </w:rPr>
        <w:t>/-in</w:t>
      </w:r>
      <w:r w:rsidRPr="0003279A">
        <w:rPr>
          <w:b/>
          <w:sz w:val="34"/>
          <w:szCs w:val="34"/>
          <w:u w:val="single"/>
        </w:rPr>
        <w:t xml:space="preserve"> und ihre Amtszeiten:</w:t>
      </w:r>
    </w:p>
    <w:p w14:paraId="5771B383" w14:textId="77777777" w:rsidR="0003279A" w:rsidRDefault="0003279A" w:rsidP="00D8656F">
      <w:pPr>
        <w:pStyle w:val="Listenabsatz"/>
        <w:ind w:left="1080"/>
        <w:rPr>
          <w:b/>
          <w:sz w:val="34"/>
          <w:szCs w:val="34"/>
          <w:u w:val="single"/>
        </w:rPr>
      </w:pPr>
    </w:p>
    <w:p w14:paraId="40008F2B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Konrad</w:t>
      </w:r>
      <w:r>
        <w:rPr>
          <w:sz w:val="24"/>
          <w:szCs w:val="24"/>
        </w:rPr>
        <w:tab/>
        <w:t>Adenauer</w:t>
      </w:r>
      <w:r>
        <w:rPr>
          <w:sz w:val="24"/>
          <w:szCs w:val="24"/>
        </w:rPr>
        <w:tab/>
        <w:t>(1949 - 1963)</w:t>
      </w:r>
    </w:p>
    <w:p w14:paraId="708131A5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Ludwig</w:t>
      </w:r>
      <w:r>
        <w:rPr>
          <w:sz w:val="24"/>
          <w:szCs w:val="24"/>
        </w:rPr>
        <w:tab/>
        <w:t>Erhard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(1963 - 1966)</w:t>
      </w:r>
    </w:p>
    <w:p w14:paraId="275A7CA8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Kurt</w:t>
      </w:r>
      <w:r>
        <w:rPr>
          <w:sz w:val="24"/>
          <w:szCs w:val="24"/>
        </w:rPr>
        <w:tab/>
        <w:t>Kiesinger</w:t>
      </w:r>
      <w:r>
        <w:rPr>
          <w:sz w:val="24"/>
          <w:szCs w:val="24"/>
        </w:rPr>
        <w:tab/>
        <w:t>(1966 - 1969)</w:t>
      </w:r>
    </w:p>
    <w:p w14:paraId="556CFA4B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Willy</w:t>
      </w:r>
      <w:r>
        <w:rPr>
          <w:sz w:val="24"/>
          <w:szCs w:val="24"/>
        </w:rPr>
        <w:tab/>
        <w:t>Brandt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(1969 - 1974)</w:t>
      </w:r>
    </w:p>
    <w:p w14:paraId="50CAF11A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Helmut</w:t>
      </w:r>
      <w:r>
        <w:rPr>
          <w:sz w:val="24"/>
          <w:szCs w:val="24"/>
        </w:rPr>
        <w:tab/>
        <w:t>Schmidt</w:t>
      </w:r>
      <w:r>
        <w:rPr>
          <w:sz w:val="24"/>
          <w:szCs w:val="24"/>
        </w:rPr>
        <w:tab/>
        <w:t>(1974 - 1982)</w:t>
      </w:r>
    </w:p>
    <w:p w14:paraId="149054D4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Helmut</w:t>
      </w:r>
      <w:r>
        <w:rPr>
          <w:sz w:val="24"/>
          <w:szCs w:val="24"/>
        </w:rPr>
        <w:tab/>
        <w:t>Kohl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(1982 - 1998)</w:t>
      </w:r>
    </w:p>
    <w:p w14:paraId="00130F74" w14:textId="77777777" w:rsid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Gerhard</w:t>
      </w:r>
      <w:r>
        <w:rPr>
          <w:sz w:val="24"/>
          <w:szCs w:val="24"/>
        </w:rPr>
        <w:tab/>
        <w:t>Schröder</w:t>
      </w:r>
      <w:r>
        <w:rPr>
          <w:sz w:val="24"/>
          <w:szCs w:val="24"/>
        </w:rPr>
        <w:tab/>
        <w:t>(1998 - 2005)</w:t>
      </w:r>
    </w:p>
    <w:p w14:paraId="76447EB9" w14:textId="7B690ADF" w:rsidR="0003279A" w:rsidRPr="0003279A" w:rsidRDefault="0003279A" w:rsidP="0003279A">
      <w:pPr>
        <w:pStyle w:val="Listenabsatz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Angela</w:t>
      </w:r>
      <w:r>
        <w:rPr>
          <w:sz w:val="24"/>
          <w:szCs w:val="24"/>
        </w:rPr>
        <w:tab/>
        <w:t>Merkel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(2005-2009, 2009-2013, 2013-2017,..?)</w:t>
      </w:r>
      <w:r>
        <w:rPr>
          <w:sz w:val="24"/>
          <w:szCs w:val="24"/>
        </w:rPr>
        <w:tab/>
      </w:r>
      <w:r w:rsidR="001236E5" w:rsidRPr="001236E5">
        <w:rPr>
          <w:sz w:val="24"/>
          <w:szCs w:val="24"/>
        </w:rPr>
        <w:sym w:font="Wingdings" w:char="F04A"/>
      </w:r>
    </w:p>
    <w:p w14:paraId="3CBE7825" w14:textId="77777777" w:rsidR="0003279A" w:rsidRPr="0003279A" w:rsidRDefault="0003279A" w:rsidP="00D8656F">
      <w:pPr>
        <w:pStyle w:val="Listenabsatz"/>
        <w:ind w:left="1080"/>
        <w:rPr>
          <w:sz w:val="24"/>
          <w:szCs w:val="24"/>
        </w:rPr>
      </w:pPr>
    </w:p>
    <w:sectPr w:rsidR="0003279A" w:rsidRPr="0003279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02D9C"/>
    <w:multiLevelType w:val="hybridMultilevel"/>
    <w:tmpl w:val="937EBD62"/>
    <w:lvl w:ilvl="0" w:tplc="70804D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ADD3F4C"/>
    <w:multiLevelType w:val="hybridMultilevel"/>
    <w:tmpl w:val="8ED27E86"/>
    <w:lvl w:ilvl="0" w:tplc="CCA45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EC"/>
    <w:rsid w:val="0003279A"/>
    <w:rsid w:val="0004351A"/>
    <w:rsid w:val="000D41ED"/>
    <w:rsid w:val="000F3087"/>
    <w:rsid w:val="00107963"/>
    <w:rsid w:val="001236E5"/>
    <w:rsid w:val="0012468E"/>
    <w:rsid w:val="002E7CBB"/>
    <w:rsid w:val="00337C0C"/>
    <w:rsid w:val="003C00B6"/>
    <w:rsid w:val="003D5FB2"/>
    <w:rsid w:val="004C259F"/>
    <w:rsid w:val="00526CC0"/>
    <w:rsid w:val="00542304"/>
    <w:rsid w:val="00547CD6"/>
    <w:rsid w:val="005C7DDC"/>
    <w:rsid w:val="005D5DEC"/>
    <w:rsid w:val="00621978"/>
    <w:rsid w:val="006C0D64"/>
    <w:rsid w:val="006D7F17"/>
    <w:rsid w:val="00787439"/>
    <w:rsid w:val="007A099F"/>
    <w:rsid w:val="008D3D9A"/>
    <w:rsid w:val="00924E65"/>
    <w:rsid w:val="00971231"/>
    <w:rsid w:val="009C6E5A"/>
    <w:rsid w:val="00A3494D"/>
    <w:rsid w:val="00B27632"/>
    <w:rsid w:val="00B73C7A"/>
    <w:rsid w:val="00B93006"/>
    <w:rsid w:val="00C46055"/>
    <w:rsid w:val="00C9176E"/>
    <w:rsid w:val="00CB662C"/>
    <w:rsid w:val="00CB74B1"/>
    <w:rsid w:val="00D0188B"/>
    <w:rsid w:val="00D51D2E"/>
    <w:rsid w:val="00D55B40"/>
    <w:rsid w:val="00D8656F"/>
    <w:rsid w:val="00E8220B"/>
    <w:rsid w:val="00F07792"/>
    <w:rsid w:val="00F53DBF"/>
    <w:rsid w:val="00FF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6E4F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924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5D5D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D5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D5D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7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standardschriftart"/>
    <w:rsid w:val="000D41ED"/>
  </w:style>
  <w:style w:type="character" w:styleId="Link">
    <w:name w:val="Hyperlink"/>
    <w:basedOn w:val="Absatzstandardschriftart"/>
    <w:uiPriority w:val="99"/>
    <w:semiHidden/>
    <w:unhideWhenUsed/>
    <w:rsid w:val="000D41ED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24E6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ausstellen">
    <w:name w:val="Emphasis"/>
    <w:basedOn w:val="Absatzstandardschriftart"/>
    <w:uiPriority w:val="20"/>
    <w:qFormat/>
    <w:rsid w:val="00924E65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link w:val="berschrift3Zeichen"/>
    <w:uiPriority w:val="9"/>
    <w:qFormat/>
    <w:rsid w:val="00924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eichen"/>
    <w:uiPriority w:val="10"/>
    <w:qFormat/>
    <w:rsid w:val="005D5D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eichen">
    <w:name w:val="Titel Zeichen"/>
    <w:basedOn w:val="Absatzstandardschriftart"/>
    <w:link w:val="Titel"/>
    <w:uiPriority w:val="10"/>
    <w:rsid w:val="005D5D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nabsatz">
    <w:name w:val="List Paragraph"/>
    <w:basedOn w:val="Standard"/>
    <w:uiPriority w:val="34"/>
    <w:qFormat/>
    <w:rsid w:val="005D5DEC"/>
    <w:pPr>
      <w:ind w:left="720"/>
      <w:contextualSpacing/>
    </w:pPr>
  </w:style>
  <w:style w:type="table" w:styleId="Tabellenraster">
    <w:name w:val="Table Grid"/>
    <w:basedOn w:val="NormaleTabelle"/>
    <w:uiPriority w:val="59"/>
    <w:rsid w:val="00C91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07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0779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bsatzstandardschriftart"/>
    <w:rsid w:val="000D41ED"/>
  </w:style>
  <w:style w:type="character" w:styleId="Link">
    <w:name w:val="Hyperlink"/>
    <w:basedOn w:val="Absatzstandardschriftart"/>
    <w:uiPriority w:val="99"/>
    <w:semiHidden/>
    <w:unhideWhenUsed/>
    <w:rsid w:val="000D41ED"/>
    <w:rPr>
      <w:color w:val="0000FF"/>
      <w:u w:val="single"/>
    </w:rPr>
  </w:style>
  <w:style w:type="character" w:customStyle="1" w:styleId="berschrift3Zeichen">
    <w:name w:val="Überschrift 3 Zeichen"/>
    <w:basedOn w:val="Absatzstandardschriftart"/>
    <w:link w:val="berschrift3"/>
    <w:uiPriority w:val="9"/>
    <w:rsid w:val="00924E65"/>
    <w:rPr>
      <w:rFonts w:ascii="Times New Roman" w:eastAsia="Times New Roman" w:hAnsi="Times New Roman" w:cs="Times New Roman"/>
      <w:b/>
      <w:bCs/>
      <w:sz w:val="27"/>
      <w:szCs w:val="27"/>
      <w:lang w:eastAsia="de-DE"/>
    </w:rPr>
  </w:style>
  <w:style w:type="character" w:styleId="Herausstellen">
    <w:name w:val="Emphasis"/>
    <w:basedOn w:val="Absatzstandardschriftart"/>
    <w:uiPriority w:val="20"/>
    <w:qFormat/>
    <w:rsid w:val="00924E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hyperlink" Target="http://de.wikipedia.org/wiki/Deutschland" TargetMode="External"/><Relationship Id="rId13" Type="http://schemas.openxmlformats.org/officeDocument/2006/relationships/hyperlink" Target="http://de.wikipedia.org/wiki/Deutsche_Demokratische_Republik" TargetMode="External"/><Relationship Id="rId14" Type="http://schemas.openxmlformats.org/officeDocument/2006/relationships/hyperlink" Target="http://de.wikipedia.org/wiki/Metapher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F07DCB6-C6E5-4F3B-BDD8-6680A3331CE0}" type="doc">
      <dgm:prSet loTypeId="urn:microsoft.com/office/officeart/2005/8/layout/arrow1" loCatId="relationship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e-DE"/>
        </a:p>
      </dgm:t>
    </dgm:pt>
    <dgm:pt modelId="{C8563FC3-08C5-4E26-8FD9-F501AC56C8F5}">
      <dgm:prSet phldrT="[Text]"/>
      <dgm:spPr/>
      <dgm:t>
        <a:bodyPr/>
        <a:lstStyle/>
        <a:p>
          <a:endParaRPr lang="de-DE"/>
        </a:p>
      </dgm:t>
    </dgm:pt>
    <dgm:pt modelId="{583909A6-36C6-4038-86F6-7EFCE06C056C}" type="parTrans" cxnId="{8A13AD88-DCD3-417D-9C3E-796848B1BF3E}">
      <dgm:prSet/>
      <dgm:spPr/>
      <dgm:t>
        <a:bodyPr/>
        <a:lstStyle/>
        <a:p>
          <a:endParaRPr lang="de-DE"/>
        </a:p>
      </dgm:t>
    </dgm:pt>
    <dgm:pt modelId="{88073790-D492-4A0C-BD42-51F7B63B6E2E}" type="sibTrans" cxnId="{8A13AD88-DCD3-417D-9C3E-796848B1BF3E}">
      <dgm:prSet/>
      <dgm:spPr/>
      <dgm:t>
        <a:bodyPr/>
        <a:lstStyle/>
        <a:p>
          <a:endParaRPr lang="de-DE"/>
        </a:p>
      </dgm:t>
    </dgm:pt>
    <dgm:pt modelId="{78AA25D9-6A86-4438-B1D7-0DAEA8DB56CF}">
      <dgm:prSet phldrT="[Text]"/>
      <dgm:spPr/>
      <dgm:t>
        <a:bodyPr/>
        <a:lstStyle/>
        <a:p>
          <a:endParaRPr lang="de-DE"/>
        </a:p>
      </dgm:t>
    </dgm:pt>
    <dgm:pt modelId="{BF3EE8B6-B764-4AF5-8D97-3FA2B78155E1}" type="parTrans" cxnId="{797842AD-1CEB-4148-9678-F46B9A52FFD5}">
      <dgm:prSet/>
      <dgm:spPr/>
      <dgm:t>
        <a:bodyPr/>
        <a:lstStyle/>
        <a:p>
          <a:endParaRPr lang="de-DE"/>
        </a:p>
      </dgm:t>
    </dgm:pt>
    <dgm:pt modelId="{734639C9-6C19-4CF0-B4D6-016D509A49DF}" type="sibTrans" cxnId="{797842AD-1CEB-4148-9678-F46B9A52FFD5}">
      <dgm:prSet/>
      <dgm:spPr/>
      <dgm:t>
        <a:bodyPr/>
        <a:lstStyle/>
        <a:p>
          <a:endParaRPr lang="de-DE"/>
        </a:p>
      </dgm:t>
    </dgm:pt>
    <dgm:pt modelId="{4971DEBE-730F-462B-9FF2-C510940C0FF5}" type="pres">
      <dgm:prSet presAssocID="{8F07DCB6-C6E5-4F3B-BDD8-6680A3331CE0}" presName="cycle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de-DE"/>
        </a:p>
      </dgm:t>
    </dgm:pt>
    <dgm:pt modelId="{860387CF-EFB9-4593-86FA-A5D870197C6C}" type="pres">
      <dgm:prSet presAssocID="{C8563FC3-08C5-4E26-8FD9-F501AC56C8F5}" presName="arrow" presStyleLbl="node1" presStyleIdx="0" presStyleCnt="2" custScaleY="100064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  <dgm:pt modelId="{B86D171C-D532-41CF-B5A0-08E2F5EAB90A}" type="pres">
      <dgm:prSet presAssocID="{78AA25D9-6A86-4438-B1D7-0DAEA8DB56CF}" presName="arrow" presStyleLbl="node1" presStyleIdx="1" presStyleCnt="2">
        <dgm:presLayoutVars>
          <dgm:bulletEnabled val="1"/>
        </dgm:presLayoutVars>
      </dgm:prSet>
      <dgm:spPr/>
      <dgm:t>
        <a:bodyPr/>
        <a:lstStyle/>
        <a:p>
          <a:endParaRPr lang="de-DE"/>
        </a:p>
      </dgm:t>
    </dgm:pt>
  </dgm:ptLst>
  <dgm:cxnLst>
    <dgm:cxn modelId="{797842AD-1CEB-4148-9678-F46B9A52FFD5}" srcId="{8F07DCB6-C6E5-4F3B-BDD8-6680A3331CE0}" destId="{78AA25D9-6A86-4438-B1D7-0DAEA8DB56CF}" srcOrd="1" destOrd="0" parTransId="{BF3EE8B6-B764-4AF5-8D97-3FA2B78155E1}" sibTransId="{734639C9-6C19-4CF0-B4D6-016D509A49DF}"/>
    <dgm:cxn modelId="{AAA1BDCB-86E7-4D51-90BB-FA1DB8BBD704}" type="presOf" srcId="{C8563FC3-08C5-4E26-8FD9-F501AC56C8F5}" destId="{860387CF-EFB9-4593-86FA-A5D870197C6C}" srcOrd="0" destOrd="0" presId="urn:microsoft.com/office/officeart/2005/8/layout/arrow1"/>
    <dgm:cxn modelId="{1243D059-B6AD-4F50-A99C-D8323E61C365}" type="presOf" srcId="{78AA25D9-6A86-4438-B1D7-0DAEA8DB56CF}" destId="{B86D171C-D532-41CF-B5A0-08E2F5EAB90A}" srcOrd="0" destOrd="0" presId="urn:microsoft.com/office/officeart/2005/8/layout/arrow1"/>
    <dgm:cxn modelId="{43A4E7A7-FB4E-48A6-BD1C-D9D8B2683989}" type="presOf" srcId="{8F07DCB6-C6E5-4F3B-BDD8-6680A3331CE0}" destId="{4971DEBE-730F-462B-9FF2-C510940C0FF5}" srcOrd="0" destOrd="0" presId="urn:microsoft.com/office/officeart/2005/8/layout/arrow1"/>
    <dgm:cxn modelId="{8A13AD88-DCD3-417D-9C3E-796848B1BF3E}" srcId="{8F07DCB6-C6E5-4F3B-BDD8-6680A3331CE0}" destId="{C8563FC3-08C5-4E26-8FD9-F501AC56C8F5}" srcOrd="0" destOrd="0" parTransId="{583909A6-36C6-4038-86F6-7EFCE06C056C}" sibTransId="{88073790-D492-4A0C-BD42-51F7B63B6E2E}"/>
    <dgm:cxn modelId="{F2BE614C-146C-43CA-818B-244C421E0143}" type="presParOf" srcId="{4971DEBE-730F-462B-9FF2-C510940C0FF5}" destId="{860387CF-EFB9-4593-86FA-A5D870197C6C}" srcOrd="0" destOrd="0" presId="urn:microsoft.com/office/officeart/2005/8/layout/arrow1"/>
    <dgm:cxn modelId="{3F4230A9-0352-4C24-976C-67D4E89FCE79}" type="presParOf" srcId="{4971DEBE-730F-462B-9FF2-C510940C0FF5}" destId="{B86D171C-D532-41CF-B5A0-08E2F5EAB90A}" srcOrd="1" destOrd="0" presId="urn:microsoft.com/office/officeart/2005/8/layout/arrow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60387CF-EFB9-4593-86FA-A5D870197C6C}">
      <dsp:nvSpPr>
        <dsp:cNvPr id="0" name=""/>
        <dsp:cNvSpPr/>
      </dsp:nvSpPr>
      <dsp:spPr>
        <a:xfrm rot="16200000">
          <a:off x="358" y="512"/>
          <a:ext cx="846157" cy="846699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 rot="5400000">
        <a:off x="148165" y="212321"/>
        <a:ext cx="698622" cy="423079"/>
      </dsp:txXfrm>
    </dsp:sp>
    <dsp:sp modelId="{B86D171C-D532-41CF-B5A0-08E2F5EAB90A}">
      <dsp:nvSpPr>
        <dsp:cNvPr id="0" name=""/>
        <dsp:cNvSpPr/>
      </dsp:nvSpPr>
      <dsp:spPr>
        <a:xfrm rot="5400000">
          <a:off x="2115758" y="783"/>
          <a:ext cx="846157" cy="846157"/>
        </a:xfrm>
        <a:prstGeom prst="upArrow">
          <a:avLst>
            <a:gd name="adj1" fmla="val 50000"/>
            <a:gd name="adj2" fmla="val 35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6680" tIns="106680" rIns="106680" bIns="10668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de-DE" sz="1500" kern="1200"/>
        </a:p>
      </dsp:txBody>
      <dsp:txXfrm rot="-5400000">
        <a:off x="2115759" y="212322"/>
        <a:ext cx="698080" cy="42307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1">
  <dgm:title val=""/>
  <dgm:desc val=""/>
  <dgm:catLst>
    <dgm:cat type="relationship" pri="7000"/>
    <dgm:cat type="process" pri="3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4" srcId="0" destId="1" srcOrd="0" destOrd="0"/>
        <dgm:cxn modelId="5" srcId="0" destId="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cycle">
    <dgm:varLst>
      <dgm:dir/>
      <dgm:resizeHandles val="exact"/>
    </dgm:varLst>
    <dgm:choose name="Name0">
      <dgm:if name="Name1" axis="ch" ptType="node" func="cnt" op="equ" val="2">
        <dgm:choose name="Name2">
          <dgm:if name="Name3" func="var" arg="dir" op="equ" val="norm">
            <dgm:alg type="cycle">
              <dgm:param type="rotPath" val="alongPath"/>
              <dgm:param type="stAng" val="270"/>
            </dgm:alg>
          </dgm:if>
          <dgm:else name="Name4">
            <dgm:alg type="cycle">
              <dgm:param type="rotPath" val="alongPath"/>
              <dgm:param type="stAng" val="90"/>
              <dgm:param type="spanAng" val="-360"/>
            </dgm:alg>
          </dgm:else>
        </dgm:choose>
      </dgm:if>
      <dgm:else name="Name5">
        <dgm:choose name="Name6">
          <dgm:if name="Name7" func="var" arg="dir" op="equ" val="norm">
            <dgm:alg type="cycle">
              <dgm:param type="rotPath" val="alongPath"/>
            </dgm:alg>
          </dgm:if>
          <dgm:else name="Name8">
            <dgm:alg type="cycle">
              <dgm:param type="rotPath" val="alongPath"/>
              <dgm:param type="spanAng" val="-360"/>
            </dgm:alg>
          </dgm:else>
        </dgm:choose>
      </dgm:else>
    </dgm:choose>
    <dgm:shape xmlns:r="http://schemas.openxmlformats.org/officeDocument/2006/relationships" r:blip="">
      <dgm:adjLst/>
    </dgm:shape>
    <dgm:presOf/>
    <dgm:choose name="Name9">
      <dgm:if name="Name10" axis="ch" ptType="node" func="cnt" op="equ" val="2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0.1"/>
          <dgm:constr type="diam" refType="w" refFor="ch" refPtType="node" fact="1.1"/>
        </dgm:constrLst>
      </dgm:if>
      <dgm:if name="Name11" axis="ch" ptType="node" func="cnt" op="equ" val="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if name="Name12" axis="ch" ptType="node" func="cnt" op="equ" val="6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2"/>
        </dgm:constrLst>
      </dgm:if>
      <dgm:if name="Name13" axis="ch" ptType="node" func="cnt" op="equ" val="8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15"/>
        </dgm:constrLst>
      </dgm:if>
      <dgm:if name="Name14" axis="ch" ptType="node" func="cnt" op="equ" val="10">
        <dgm:constrLst>
          <dgm:constr type="primFontSz" for="ch" ptType="node" op="lte" val="65"/>
          <dgm:constr type="w" for="ch" ptType="node" refType="w"/>
          <dgm:constr type="h" for="ch" ptType="node" refType="w" refFor="ch" refPtType="node"/>
          <dgm:constr type="sibSp" refType="w" refFor="ch" refPtType="node" fact="-0.24"/>
        </dgm:constrLst>
      </dgm:if>
      <dgm:else name="Name15">
        <dgm:constrLst>
          <dgm:constr type="primFontSz" for="ch" ptType="node" op="equ" val="65"/>
          <dgm:constr type="w" for="ch" ptType="node" refType="w"/>
          <dgm:constr type="h" for="ch" ptType="node" refType="w" refFor="ch" refPtType="node"/>
          <dgm:constr type="sibSp" refType="w" refFor="ch" refPtType="node" fact="-0.35"/>
        </dgm:constrLst>
      </dgm:else>
    </dgm:choose>
    <dgm:ruleLst/>
    <dgm:forEach name="Name16" axis="ch" ptType="node">
      <dgm:layoutNode name="arrow">
        <dgm:varLst>
          <dgm:bulletEnabled val="1"/>
        </dgm:varLst>
        <dgm:alg type="tx"/>
        <dgm:shape xmlns:r="http://schemas.openxmlformats.org/officeDocument/2006/relationships" type="upArrow" r:blip="">
          <dgm:adjLst>
            <dgm:adj idx="2" val="0.35"/>
          </dgm:adjLst>
        </dgm:shape>
        <dgm:presOf axis="desOrSelf" ptType="node"/>
        <dgm:constrLst/>
        <dgm:ruleLst>
          <dgm:rule type="primFontSz" val="5" fact="NaN" max="NaN"/>
        </dgm:ruleLst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BDF44-6219-214C-B699-1655C1C4D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1856</Words>
  <Characters>11695</Characters>
  <Application>Microsoft Macintosh Word</Application>
  <DocSecurity>0</DocSecurity>
  <Lines>97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Jannes</dc:creator>
  <cp:lastModifiedBy>Thomas Hanke</cp:lastModifiedBy>
  <cp:revision>3</cp:revision>
  <dcterms:created xsi:type="dcterms:W3CDTF">2014-02-23T17:23:00Z</dcterms:created>
  <dcterms:modified xsi:type="dcterms:W3CDTF">2014-02-23T17:24:00Z</dcterms:modified>
</cp:coreProperties>
</file>